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544F1" w14:textId="77777777" w:rsidR="00DE5946" w:rsidRDefault="00DE5946"/>
    <w:tbl>
      <w:tblPr>
        <w:tblW w:w="73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4"/>
      </w:tblGrid>
      <w:tr w:rsidR="00DB4940" w:rsidRPr="00A931F8" w14:paraId="1789560A" w14:textId="77777777" w:rsidTr="00320B37">
        <w:trPr>
          <w:trHeight w:hRule="exact" w:val="2585"/>
        </w:trPr>
        <w:tc>
          <w:tcPr>
            <w:tcW w:w="7314" w:type="dxa"/>
          </w:tcPr>
          <w:p w14:paraId="2F991F7F" w14:textId="77777777" w:rsidR="001F0072" w:rsidRPr="00A931F8" w:rsidRDefault="001F0072" w:rsidP="008B7852">
            <w:pPr>
              <w:rPr>
                <w:szCs w:val="18"/>
                <w:lang w:val="en-GB"/>
              </w:rPr>
            </w:pPr>
          </w:p>
          <w:p w14:paraId="205A0762" w14:textId="77777777" w:rsidR="001F0072" w:rsidRPr="00A931F8" w:rsidRDefault="001F0072" w:rsidP="001F0072">
            <w:pPr>
              <w:rPr>
                <w:szCs w:val="18"/>
                <w:lang w:val="en-GB"/>
              </w:rPr>
            </w:pPr>
          </w:p>
          <w:p w14:paraId="38D9EF94" w14:textId="77777777" w:rsidR="001F0072" w:rsidRPr="00A931F8" w:rsidRDefault="001F0072" w:rsidP="001F0072">
            <w:pPr>
              <w:rPr>
                <w:szCs w:val="18"/>
                <w:lang w:val="en-GB"/>
              </w:rPr>
            </w:pPr>
          </w:p>
          <w:p w14:paraId="1BC8C45A" w14:textId="77777777" w:rsidR="001F0072" w:rsidRPr="00A931F8" w:rsidRDefault="001F0072" w:rsidP="001F0072">
            <w:pPr>
              <w:rPr>
                <w:szCs w:val="18"/>
                <w:lang w:val="en-GB"/>
              </w:rPr>
            </w:pPr>
          </w:p>
          <w:p w14:paraId="00218465" w14:textId="77777777" w:rsidR="001F0072" w:rsidRPr="00A931F8" w:rsidRDefault="001F0072" w:rsidP="001F0072">
            <w:pPr>
              <w:rPr>
                <w:b/>
                <w:szCs w:val="18"/>
                <w:lang w:val="en-GB"/>
              </w:rPr>
            </w:pPr>
          </w:p>
          <w:p w14:paraId="20E0C60C" w14:textId="77777777" w:rsidR="001F0072" w:rsidRPr="00A931F8" w:rsidRDefault="001F0072" w:rsidP="001F0072">
            <w:pPr>
              <w:rPr>
                <w:szCs w:val="18"/>
                <w:lang w:val="en-GB"/>
              </w:rPr>
            </w:pPr>
          </w:p>
          <w:p w14:paraId="6A1A8C68" w14:textId="77777777" w:rsidR="00BE5630" w:rsidRPr="00A931F8" w:rsidRDefault="00BE5630" w:rsidP="00B97D36">
            <w:pPr>
              <w:rPr>
                <w:lang w:val="en-GB"/>
              </w:rPr>
            </w:pPr>
          </w:p>
        </w:tc>
      </w:tr>
    </w:tbl>
    <w:p w14:paraId="59D17F1B" w14:textId="297B03B3" w:rsidR="005B1047" w:rsidRDefault="005B1047" w:rsidP="00A1432F">
      <w:pPr>
        <w:pStyle w:val="Notat-overskrift"/>
        <w:rPr>
          <w:lang w:val="en-GB" w:bidi="en-GB"/>
        </w:rPr>
      </w:pPr>
      <w:bookmarkStart w:id="0" w:name="STR1_DOCNUMBER"/>
      <w:bookmarkStart w:id="1" w:name="STR1_DOCNAME"/>
      <w:bookmarkEnd w:id="0"/>
      <w:bookmarkEnd w:id="1"/>
      <w:r>
        <w:rPr>
          <w:lang w:val="en-GB" w:bidi="en-GB"/>
        </w:rPr>
        <w:t>Appendix 1 Documentation</w:t>
      </w:r>
    </w:p>
    <w:p w14:paraId="5133768F" w14:textId="7BF89E4D" w:rsidR="00382F88" w:rsidRDefault="00382F88" w:rsidP="00A1432F">
      <w:pPr>
        <w:pStyle w:val="Notat-overskrift"/>
        <w:rPr>
          <w:lang w:val="en-GB" w:bidi="en-GB"/>
        </w:rPr>
      </w:pPr>
      <w:r>
        <w:rPr>
          <w:lang w:val="en-GB" w:bidi="en-GB"/>
        </w:rPr>
        <w:t>Energy storage facility categor</w:t>
      </w:r>
      <w:r w:rsidR="00022BFD">
        <w:rPr>
          <w:lang w:val="en-GB" w:bidi="en-GB"/>
        </w:rPr>
        <w:t>ies</w:t>
      </w:r>
      <w:r>
        <w:rPr>
          <w:lang w:val="en-GB" w:bidi="en-GB"/>
        </w:rPr>
        <w:t xml:space="preserve"> </w:t>
      </w:r>
      <w:r w:rsidR="00022BFD">
        <w:rPr>
          <w:lang w:val="en-GB" w:bidi="en-GB"/>
        </w:rPr>
        <w:t>c and d</w:t>
      </w:r>
    </w:p>
    <w:p w14:paraId="51B7452E" w14:textId="77777777" w:rsidR="00382F88" w:rsidRPr="00382F88" w:rsidRDefault="00382F88" w:rsidP="00382F88">
      <w:pPr>
        <w:rPr>
          <w:lang w:val="en-GB" w:bidi="en-GB"/>
        </w:rPr>
      </w:pPr>
    </w:p>
    <w:p w14:paraId="6A74943F" w14:textId="4E69F045" w:rsidR="00650891" w:rsidRPr="00A931F8" w:rsidRDefault="00B97D36" w:rsidP="00A1432F">
      <w:pPr>
        <w:pStyle w:val="Notat-overskrift"/>
        <w:rPr>
          <w:lang w:val="en-GB"/>
        </w:rPr>
      </w:pPr>
      <w:r w:rsidRPr="00A931F8">
        <w:rPr>
          <w:lang w:val="en-GB" w:bidi="en-GB"/>
        </w:rPr>
        <w:t xml:space="preserve">Technical regulation 3.3.1 for electrical energy storage facilities    </w:t>
      </w:r>
    </w:p>
    <w:p w14:paraId="0F980F34" w14:textId="4D144D5B" w:rsidR="00B97D36" w:rsidRPr="00A931F8" w:rsidRDefault="00B97D36" w:rsidP="0024619F">
      <w:pPr>
        <w:pStyle w:val="Fedoverskrift"/>
        <w:spacing w:before="120"/>
        <w:rPr>
          <w:lang w:val="en-GB"/>
        </w:rPr>
      </w:pPr>
      <w:r w:rsidRPr="00A931F8">
        <w:rPr>
          <w:lang w:val="en-GB" w:bidi="en-GB"/>
        </w:rPr>
        <w:t>EFFECTIVE FROM 18 December 2019</w:t>
      </w:r>
    </w:p>
    <w:p w14:paraId="578BF03E" w14:textId="77777777" w:rsidR="007A610B" w:rsidRPr="00A931F8" w:rsidRDefault="007A610B" w:rsidP="00D10C43">
      <w:pPr>
        <w:rPr>
          <w:lang w:val="en-GB"/>
        </w:rPr>
      </w:pPr>
      <w:bookmarkStart w:id="2" w:name="Tekststart"/>
      <w:bookmarkEnd w:id="2"/>
    </w:p>
    <w:p w14:paraId="63F6D764" w14:textId="35E7E52D" w:rsidR="00350708" w:rsidRPr="00A931F8" w:rsidRDefault="00350708" w:rsidP="00350708">
      <w:pPr>
        <w:rPr>
          <w:lang w:val="en-GB"/>
        </w:rPr>
      </w:pPr>
      <w:r w:rsidRPr="00A931F8">
        <w:rPr>
          <w:lang w:val="en-GB"/>
        </w:rPr>
        <w:t>Please note: This is a translation. In case of inconsistencies, the Danish version applies</w:t>
      </w:r>
      <w:r w:rsidR="00B21859">
        <w:rPr>
          <w:lang w:val="en-GB"/>
        </w:rPr>
        <w:t>.</w:t>
      </w:r>
    </w:p>
    <w:p w14:paraId="2E8C56C3" w14:textId="761D7AA4" w:rsidR="00812738" w:rsidRPr="00A931F8" w:rsidRDefault="00812738" w:rsidP="00D10C43">
      <w:pPr>
        <w:rPr>
          <w:lang w:val="en-GB"/>
        </w:rPr>
      </w:pPr>
    </w:p>
    <w:p w14:paraId="58E94151" w14:textId="77777777" w:rsidR="00812738" w:rsidRPr="00A931F8" w:rsidRDefault="00812738" w:rsidP="00D10C43">
      <w:pPr>
        <w:rPr>
          <w:lang w:val="en-GB"/>
        </w:rPr>
      </w:pPr>
    </w:p>
    <w:p w14:paraId="077BAF66" w14:textId="77777777" w:rsidR="007A1D51" w:rsidRPr="00A931F8" w:rsidRDefault="007A1D51" w:rsidP="00D10C43">
      <w:pPr>
        <w:rPr>
          <w:lang w:val="en-GB"/>
        </w:rPr>
      </w:pPr>
    </w:p>
    <w:p w14:paraId="2F048FE8" w14:textId="77777777" w:rsidR="007A1D51" w:rsidRPr="00A931F8" w:rsidRDefault="007A1D51" w:rsidP="00D10C43">
      <w:pPr>
        <w:rPr>
          <w:lang w:val="en-GB"/>
        </w:rPr>
      </w:pPr>
    </w:p>
    <w:p w14:paraId="5D11856E" w14:textId="77777777" w:rsidR="007A1D51" w:rsidRPr="00A931F8" w:rsidRDefault="007A1D51" w:rsidP="00D10C43">
      <w:pPr>
        <w:rPr>
          <w:lang w:val="en-GB"/>
        </w:rPr>
      </w:pPr>
    </w:p>
    <w:p w14:paraId="0438B81D" w14:textId="77777777" w:rsidR="007A1D51" w:rsidRPr="00A931F8" w:rsidRDefault="007A1D51" w:rsidP="00D10C43">
      <w:pPr>
        <w:rPr>
          <w:lang w:val="en-GB"/>
        </w:rPr>
      </w:pPr>
    </w:p>
    <w:p w14:paraId="0EFBDA46" w14:textId="77777777" w:rsidR="007A1D51" w:rsidRPr="00A931F8" w:rsidRDefault="007A1D51" w:rsidP="00D10C43">
      <w:pPr>
        <w:rPr>
          <w:lang w:val="en-GB"/>
        </w:rPr>
      </w:pPr>
    </w:p>
    <w:p w14:paraId="6EF16992" w14:textId="77777777" w:rsidR="007A1D51" w:rsidRPr="00A931F8" w:rsidRDefault="007A1D51" w:rsidP="00D10C43">
      <w:pPr>
        <w:rPr>
          <w:lang w:val="en-GB"/>
        </w:rPr>
      </w:pPr>
    </w:p>
    <w:p w14:paraId="3E6C0472" w14:textId="77777777" w:rsidR="007A1D51" w:rsidRPr="00A931F8" w:rsidRDefault="007A1D51" w:rsidP="00D10C43">
      <w:pPr>
        <w:rPr>
          <w:lang w:val="en-GB"/>
        </w:rPr>
      </w:pPr>
    </w:p>
    <w:p w14:paraId="50F34D60" w14:textId="77777777" w:rsidR="007A1D51" w:rsidRPr="00A931F8" w:rsidRDefault="007A1D51" w:rsidP="00D10C43">
      <w:pPr>
        <w:rPr>
          <w:lang w:val="en-GB"/>
        </w:rPr>
      </w:pPr>
    </w:p>
    <w:p w14:paraId="20EC2C0D" w14:textId="77777777" w:rsidR="007A1D51" w:rsidRPr="00A931F8" w:rsidRDefault="007A1D51" w:rsidP="00D10C43">
      <w:pPr>
        <w:rPr>
          <w:lang w:val="en-GB"/>
        </w:rPr>
      </w:pPr>
    </w:p>
    <w:p w14:paraId="1F62AFD6" w14:textId="77777777" w:rsidR="007A1D51" w:rsidRPr="00A931F8" w:rsidRDefault="007A1D51" w:rsidP="00D10C43">
      <w:pPr>
        <w:rPr>
          <w:lang w:val="en-GB"/>
        </w:rPr>
      </w:pPr>
    </w:p>
    <w:p w14:paraId="280078AA" w14:textId="77777777" w:rsidR="007A1D51" w:rsidRPr="00A931F8" w:rsidRDefault="007A1D51" w:rsidP="00D10C43">
      <w:pPr>
        <w:rPr>
          <w:lang w:val="en-GB"/>
        </w:rPr>
      </w:pPr>
    </w:p>
    <w:p w14:paraId="3521D605" w14:textId="77777777" w:rsidR="007A1D51" w:rsidRPr="00A931F8" w:rsidRDefault="007A1D51" w:rsidP="00D10C43">
      <w:pPr>
        <w:rPr>
          <w:lang w:val="en-GB"/>
        </w:rPr>
      </w:pPr>
    </w:p>
    <w:p w14:paraId="6E1C437F" w14:textId="77777777" w:rsidR="007A1D51" w:rsidRPr="00A931F8" w:rsidRDefault="007A1D51" w:rsidP="00D10C43">
      <w:pPr>
        <w:rPr>
          <w:lang w:val="en-GB"/>
        </w:rPr>
      </w:pPr>
    </w:p>
    <w:p w14:paraId="4D565C7E" w14:textId="77777777" w:rsidR="007A1D51" w:rsidRPr="00A931F8" w:rsidRDefault="007A1D51" w:rsidP="00D10C43">
      <w:pPr>
        <w:rPr>
          <w:lang w:val="en-GB"/>
        </w:rPr>
      </w:pPr>
    </w:p>
    <w:p w14:paraId="05272345" w14:textId="77777777" w:rsidR="007A1D51" w:rsidRPr="00A931F8" w:rsidRDefault="007A1D51" w:rsidP="00D10C43">
      <w:pPr>
        <w:rPr>
          <w:lang w:val="en-GB"/>
        </w:rPr>
      </w:pPr>
    </w:p>
    <w:p w14:paraId="4980CB35" w14:textId="77777777" w:rsidR="007A1D51" w:rsidRPr="00A931F8" w:rsidRDefault="007A1D51" w:rsidP="00D10C43">
      <w:pPr>
        <w:rPr>
          <w:lang w:val="en-GB"/>
        </w:rPr>
      </w:pPr>
    </w:p>
    <w:p w14:paraId="6D00927C" w14:textId="77777777" w:rsidR="007A1D51" w:rsidRPr="00A931F8" w:rsidRDefault="007A1D51" w:rsidP="00D10C43">
      <w:pPr>
        <w:rPr>
          <w:lang w:val="en-GB"/>
        </w:rPr>
      </w:pPr>
    </w:p>
    <w:p w14:paraId="4A007DE8" w14:textId="77777777" w:rsidR="007A1D51" w:rsidRPr="00A931F8" w:rsidRDefault="007A1D51" w:rsidP="00D10C43">
      <w:pPr>
        <w:rPr>
          <w:lang w:val="en-GB"/>
        </w:rPr>
      </w:pPr>
    </w:p>
    <w:p w14:paraId="0FEB057A" w14:textId="77777777" w:rsidR="007A1D51" w:rsidRPr="00A931F8" w:rsidRDefault="007A1D51" w:rsidP="00D10C43">
      <w:pPr>
        <w:rPr>
          <w:lang w:val="en-GB"/>
        </w:rPr>
      </w:pPr>
    </w:p>
    <w:p w14:paraId="463DC4C7" w14:textId="77777777" w:rsidR="007A1D51" w:rsidRPr="00A931F8" w:rsidRDefault="007A1D51" w:rsidP="00D10C43">
      <w:pPr>
        <w:rPr>
          <w:lang w:val="en-GB"/>
        </w:rPr>
      </w:pPr>
    </w:p>
    <w:p w14:paraId="78A015E3" w14:textId="77777777" w:rsidR="00FC7D70" w:rsidRPr="00A931F8" w:rsidRDefault="00FC7D70" w:rsidP="00B97D36">
      <w:pPr>
        <w:rPr>
          <w:lang w:val="en-GB"/>
        </w:rPr>
      </w:pPr>
    </w:p>
    <w:p w14:paraId="0DE625B3" w14:textId="77777777" w:rsidR="004F4E93" w:rsidRPr="00A931F8" w:rsidRDefault="004F4E93" w:rsidP="00B97D36">
      <w:pPr>
        <w:rPr>
          <w:lang w:val="en-GB"/>
        </w:rPr>
      </w:pPr>
    </w:p>
    <w:p w14:paraId="5141067D" w14:textId="77777777" w:rsidR="004F4E93" w:rsidRPr="00A931F8" w:rsidRDefault="004F4E93" w:rsidP="00B97D36">
      <w:pPr>
        <w:rPr>
          <w:lang w:val="en-GB"/>
        </w:rPr>
      </w:pPr>
    </w:p>
    <w:p w14:paraId="313C587D" w14:textId="77777777" w:rsidR="009075CE" w:rsidRPr="00A931F8" w:rsidRDefault="009075CE" w:rsidP="00B97D36">
      <w:pPr>
        <w:rPr>
          <w:lang w:val="en-GB"/>
        </w:rPr>
      </w:pPr>
    </w:p>
    <w:p w14:paraId="731B8049" w14:textId="77777777" w:rsidR="009075CE" w:rsidRPr="00A931F8" w:rsidRDefault="009075CE" w:rsidP="00B97D36">
      <w:pPr>
        <w:rPr>
          <w:lang w:val="en-GB"/>
        </w:rPr>
      </w:pPr>
    </w:p>
    <w:p w14:paraId="0115584D" w14:textId="77777777" w:rsidR="009075CE" w:rsidRPr="00A931F8" w:rsidRDefault="009075CE" w:rsidP="00B97D36">
      <w:pPr>
        <w:rPr>
          <w:lang w:val="en-GB"/>
        </w:rPr>
      </w:pPr>
    </w:p>
    <w:p w14:paraId="6CC4AF6B" w14:textId="77777777" w:rsidR="004E79B9" w:rsidRPr="00A931F8" w:rsidRDefault="004E79B9" w:rsidP="00B07ACF">
      <w:pPr>
        <w:rPr>
          <w:lang w:val="en-GB"/>
        </w:rPr>
        <w:sectPr w:rsidR="004E79B9" w:rsidRPr="00A931F8" w:rsidSect="002B61CE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134" w:right="3119" w:bottom="851" w:left="1134" w:header="851" w:footer="567" w:gutter="0"/>
          <w:pgNumType w:start="1"/>
          <w:cols w:space="708"/>
          <w:titlePg/>
          <w:docGrid w:linePitch="272"/>
        </w:sectPr>
      </w:pPr>
    </w:p>
    <w:p w14:paraId="0BDDFA12" w14:textId="77777777" w:rsidR="00022BFD" w:rsidRPr="00A931F8" w:rsidRDefault="00022BFD" w:rsidP="00022BFD">
      <w:pPr>
        <w:pStyle w:val="Overskrift1"/>
        <w:numPr>
          <w:ilvl w:val="0"/>
          <w:numId w:val="0"/>
        </w:numPr>
        <w:rPr>
          <w:lang w:val="en-GB"/>
        </w:rPr>
      </w:pPr>
      <w:bookmarkStart w:id="3" w:name="Afdeling"/>
      <w:bookmarkStart w:id="4" w:name="Dato"/>
      <w:bookmarkStart w:id="5" w:name="_Bilag_1_Dokumentation"/>
      <w:bookmarkStart w:id="6" w:name="_Toc30502283"/>
      <w:bookmarkStart w:id="7" w:name="Appendix1"/>
      <w:bookmarkStart w:id="8" w:name="_Ref248803834"/>
      <w:bookmarkStart w:id="9" w:name="_Ref248805741"/>
      <w:bookmarkEnd w:id="3"/>
      <w:bookmarkEnd w:id="4"/>
      <w:bookmarkEnd w:id="5"/>
      <w:r w:rsidRPr="00A931F8">
        <w:rPr>
          <w:lang w:val="en-GB" w:bidi="en-GB"/>
        </w:rPr>
        <w:lastRenderedPageBreak/>
        <w:t>Appendix 1 Documentation</w:t>
      </w:r>
      <w:bookmarkEnd w:id="6"/>
    </w:p>
    <w:bookmarkEnd w:id="7"/>
    <w:p w14:paraId="5DCF2F06" w14:textId="77777777" w:rsidR="00022BFD" w:rsidRPr="00A931F8" w:rsidRDefault="00022BFD" w:rsidP="00022BFD">
      <w:pPr>
        <w:tabs>
          <w:tab w:val="left" w:pos="709"/>
        </w:tabs>
        <w:rPr>
          <w:lang w:val="en-GB"/>
        </w:rPr>
      </w:pPr>
    </w:p>
    <w:p w14:paraId="704BD2A4" w14:textId="77777777" w:rsidR="00022BFD" w:rsidRPr="00A931F8" w:rsidRDefault="00022BFD" w:rsidP="00022BFD">
      <w:pPr>
        <w:tabs>
          <w:tab w:val="left" w:pos="709"/>
        </w:tabs>
        <w:rPr>
          <w:lang w:val="en-GB"/>
        </w:rPr>
      </w:pPr>
      <w:r w:rsidRPr="00A931F8">
        <w:rPr>
          <w:lang w:val="en-GB" w:bidi="en-GB"/>
        </w:rPr>
        <w:t xml:space="preserve">Appendix 1 specifies the documentation requirements for the five facility categories, see section </w:t>
      </w:r>
      <w:r w:rsidRPr="008931B8">
        <w:rPr>
          <w:lang w:val="en-GB" w:bidi="en-GB"/>
        </w:rPr>
        <w:fldChar w:fldCharType="begin"/>
      </w:r>
      <w:r w:rsidRPr="00A931F8">
        <w:rPr>
          <w:lang w:val="en-GB" w:bidi="en-GB"/>
        </w:rPr>
        <w:instrText xml:space="preserve"> REF _Ref534723598 \r \h  \* MERGEFORMAT </w:instrText>
      </w:r>
      <w:r w:rsidRPr="008931B8">
        <w:rPr>
          <w:lang w:val="en-GB" w:bidi="en-GB"/>
        </w:rPr>
      </w:r>
      <w:r w:rsidRPr="008931B8">
        <w:rPr>
          <w:lang w:val="en-GB" w:bidi="en-GB"/>
        </w:rPr>
        <w:fldChar w:fldCharType="separate"/>
      </w:r>
      <w:r w:rsidRPr="00A931F8">
        <w:rPr>
          <w:lang w:val="en-GB" w:bidi="en-GB"/>
        </w:rPr>
        <w:t>1.1.4</w:t>
      </w:r>
      <w:r w:rsidRPr="008931B8">
        <w:rPr>
          <w:lang w:val="en-GB" w:bidi="en-GB"/>
        </w:rPr>
        <w:fldChar w:fldCharType="end"/>
      </w:r>
      <w:r>
        <w:rPr>
          <w:lang w:val="en-GB" w:bidi="en-GB"/>
        </w:rPr>
        <w:t xml:space="preserve"> in the regulation</w:t>
      </w:r>
      <w:r w:rsidRPr="00A931F8">
        <w:rPr>
          <w:lang w:val="en-GB" w:bidi="en-GB"/>
        </w:rPr>
        <w:t>:</w:t>
      </w:r>
    </w:p>
    <w:p w14:paraId="27DCD923" w14:textId="77777777" w:rsidR="00022BFD" w:rsidRPr="00A931F8" w:rsidRDefault="00022BFD" w:rsidP="00022BFD">
      <w:pPr>
        <w:rPr>
          <w:lang w:val="en-GB"/>
        </w:rPr>
      </w:pPr>
    </w:p>
    <w:p w14:paraId="5E82DB6B" w14:textId="77777777" w:rsidR="00022BFD" w:rsidRPr="00A931F8" w:rsidRDefault="00022BFD" w:rsidP="00022BFD">
      <w:pPr>
        <w:pStyle w:val="Listeafsnit"/>
        <w:rPr>
          <w:lang w:val="en-GB"/>
        </w:rPr>
      </w:pPr>
      <w:r w:rsidRPr="00A931F8">
        <w:rPr>
          <w:lang w:val="en-GB" w:bidi="en-GB"/>
        </w:rPr>
        <w:t xml:space="preserve">A. </w:t>
      </w:r>
      <w:r w:rsidRPr="00A931F8">
        <w:rPr>
          <w:lang w:val="en-GB" w:bidi="en-GB"/>
        </w:rPr>
        <w:tab/>
        <w:t xml:space="preserve">Energy storage facilities up to 125 kW </w:t>
      </w:r>
    </w:p>
    <w:p w14:paraId="5D28918E" w14:textId="77777777" w:rsidR="00022BFD" w:rsidRPr="00A931F8" w:rsidRDefault="00022BFD" w:rsidP="00022BFD">
      <w:pPr>
        <w:pStyle w:val="Listeafsnit"/>
        <w:rPr>
          <w:lang w:val="en-GB"/>
        </w:rPr>
      </w:pPr>
      <w:r w:rsidRPr="00A931F8">
        <w:rPr>
          <w:lang w:val="en-GB" w:bidi="en-GB"/>
        </w:rPr>
        <w:t xml:space="preserve">B. </w:t>
      </w:r>
      <w:r w:rsidRPr="00A931F8">
        <w:rPr>
          <w:lang w:val="en-GB" w:bidi="en-GB"/>
        </w:rPr>
        <w:tab/>
        <w:t>Energy storage facilities from and including 125 kW up to 3 MW</w:t>
      </w:r>
    </w:p>
    <w:p w14:paraId="7864CDD3" w14:textId="77777777" w:rsidR="00022BFD" w:rsidRPr="00A931F8" w:rsidRDefault="00022BFD" w:rsidP="00022BFD">
      <w:pPr>
        <w:pStyle w:val="Listeafsnit"/>
        <w:rPr>
          <w:lang w:val="en-GB"/>
        </w:rPr>
      </w:pPr>
      <w:r w:rsidRPr="00A931F8">
        <w:rPr>
          <w:lang w:val="en-GB" w:bidi="en-GB"/>
        </w:rPr>
        <w:t xml:space="preserve">C. </w:t>
      </w:r>
      <w:r w:rsidRPr="00A931F8">
        <w:rPr>
          <w:lang w:val="en-GB" w:bidi="en-GB"/>
        </w:rPr>
        <w:tab/>
        <w:t>Energy storage facilities from and including 3 MW up to 25 MW</w:t>
      </w:r>
    </w:p>
    <w:p w14:paraId="4E38FE4E" w14:textId="77777777" w:rsidR="00022BFD" w:rsidRPr="00A931F8" w:rsidRDefault="00022BFD" w:rsidP="00022BFD">
      <w:pPr>
        <w:pStyle w:val="Listeafsnit"/>
        <w:rPr>
          <w:lang w:val="en-GB"/>
        </w:rPr>
      </w:pPr>
      <w:r w:rsidRPr="00A931F8">
        <w:rPr>
          <w:lang w:val="en-GB" w:bidi="en-GB"/>
        </w:rPr>
        <w:t xml:space="preserve">D. </w:t>
      </w:r>
      <w:r w:rsidRPr="00A931F8">
        <w:rPr>
          <w:lang w:val="en-GB" w:bidi="en-GB"/>
        </w:rPr>
        <w:tab/>
        <w:t xml:space="preserve">Energy storage facilities from and including 25 MW or connected at voltages </w:t>
      </w:r>
      <w:r>
        <w:rPr>
          <w:lang w:val="en-GB" w:bidi="en-GB"/>
        </w:rPr>
        <w:tab/>
      </w:r>
      <w:r w:rsidRPr="00A931F8">
        <w:rPr>
          <w:lang w:val="en-GB" w:bidi="en-GB"/>
        </w:rPr>
        <w:t>above 100 kV</w:t>
      </w:r>
    </w:p>
    <w:p w14:paraId="7B80CA7A" w14:textId="77777777" w:rsidR="00022BFD" w:rsidRPr="00A931F8" w:rsidRDefault="00022BFD" w:rsidP="00022BFD">
      <w:pPr>
        <w:pStyle w:val="Listeafsnit"/>
        <w:rPr>
          <w:lang w:val="en-GB"/>
        </w:rPr>
      </w:pPr>
      <w:r w:rsidRPr="00A931F8">
        <w:rPr>
          <w:lang w:val="en-GB" w:bidi="en-GB"/>
        </w:rPr>
        <w:t>SX.</w:t>
      </w:r>
      <w:r w:rsidRPr="00A931F8">
        <w:rPr>
          <w:lang w:val="en-GB" w:bidi="en-GB"/>
        </w:rPr>
        <w:tab/>
        <w:t>Category A or B energy storage facilities</w:t>
      </w:r>
    </w:p>
    <w:p w14:paraId="16E4A9DA" w14:textId="77777777" w:rsidR="00022BFD" w:rsidRPr="00A931F8" w:rsidRDefault="00022BFD" w:rsidP="00022BFD">
      <w:pPr>
        <w:pStyle w:val="Listeafsnit"/>
        <w:rPr>
          <w:lang w:val="en-GB"/>
        </w:rPr>
      </w:pPr>
      <w:r w:rsidRPr="00A931F8">
        <w:rPr>
          <w:lang w:val="en-GB" w:bidi="en-GB"/>
        </w:rPr>
        <w:t>T.</w:t>
      </w:r>
      <w:r w:rsidRPr="00A931F8">
        <w:rPr>
          <w:lang w:val="en-GB" w:bidi="en-GB"/>
        </w:rPr>
        <w:tab/>
        <w:t>Temporarily connected energy storage facilities</w:t>
      </w:r>
    </w:p>
    <w:p w14:paraId="5D54C9AA" w14:textId="77777777" w:rsidR="00022BFD" w:rsidRPr="00A931F8" w:rsidRDefault="00022BFD" w:rsidP="00022BFD">
      <w:pPr>
        <w:rPr>
          <w:lang w:val="en-GB"/>
        </w:rPr>
      </w:pPr>
    </w:p>
    <w:p w14:paraId="18C964D0" w14:textId="77777777" w:rsidR="00022BFD" w:rsidRPr="00A931F8" w:rsidRDefault="00022BFD" w:rsidP="00022BFD">
      <w:pPr>
        <w:tabs>
          <w:tab w:val="left" w:pos="709"/>
        </w:tabs>
        <w:rPr>
          <w:lang w:val="en-GB"/>
        </w:rPr>
      </w:pPr>
    </w:p>
    <w:p w14:paraId="012D422E" w14:textId="77777777" w:rsidR="00022BFD" w:rsidRPr="00A931F8" w:rsidRDefault="00022BFD" w:rsidP="00022BFD">
      <w:pPr>
        <w:rPr>
          <w:lang w:val="en-GB"/>
        </w:rPr>
      </w:pPr>
      <w:r w:rsidRPr="00A931F8">
        <w:rPr>
          <w:lang w:val="en-GB" w:bidi="en-GB"/>
        </w:rPr>
        <w:t xml:space="preserve">Documentation, see specifications in section </w:t>
      </w:r>
      <w:r w:rsidRPr="008931B8">
        <w:rPr>
          <w:lang w:val="en-GB" w:bidi="en-GB"/>
        </w:rPr>
        <w:fldChar w:fldCharType="begin"/>
      </w:r>
      <w:r w:rsidRPr="00A931F8">
        <w:rPr>
          <w:lang w:val="en-GB" w:bidi="en-GB"/>
        </w:rPr>
        <w:instrText xml:space="preserve"> REF _Ref534725476 \r \h  \* MERGEFORMAT </w:instrText>
      </w:r>
      <w:r w:rsidRPr="008931B8">
        <w:rPr>
          <w:lang w:val="en-GB" w:bidi="en-GB"/>
        </w:rPr>
      </w:r>
      <w:r w:rsidRPr="008931B8">
        <w:rPr>
          <w:lang w:val="en-GB" w:bidi="en-GB"/>
        </w:rPr>
        <w:fldChar w:fldCharType="separate"/>
      </w:r>
      <w:r w:rsidRPr="00A931F8">
        <w:rPr>
          <w:lang w:val="en-GB" w:bidi="en-GB"/>
        </w:rPr>
        <w:t>9</w:t>
      </w:r>
      <w:r w:rsidRPr="008931B8">
        <w:rPr>
          <w:lang w:val="en-GB" w:bidi="en-GB"/>
        </w:rPr>
        <w:fldChar w:fldCharType="end"/>
      </w:r>
      <w:r>
        <w:rPr>
          <w:lang w:val="en-GB" w:bidi="en-GB"/>
        </w:rPr>
        <w:t xml:space="preserve"> of the regulation</w:t>
      </w:r>
      <w:r w:rsidRPr="00A931F8">
        <w:rPr>
          <w:lang w:val="en-GB" w:bidi="en-GB"/>
        </w:rPr>
        <w:t>, must be sent electronically to the electricity supply undertaking.</w:t>
      </w:r>
    </w:p>
    <w:p w14:paraId="40507E2E" w14:textId="77777777" w:rsidR="00022BFD" w:rsidRPr="00A931F8" w:rsidRDefault="00022BFD" w:rsidP="00022BFD">
      <w:pPr>
        <w:rPr>
          <w:lang w:val="en-GB"/>
        </w:rPr>
      </w:pPr>
    </w:p>
    <w:p w14:paraId="6B058FA3" w14:textId="77777777" w:rsidR="00022BFD" w:rsidRPr="00A931F8" w:rsidRDefault="00022BFD" w:rsidP="00022BFD">
      <w:pPr>
        <w:rPr>
          <w:iCs/>
          <w:lang w:val="en-GB"/>
        </w:rPr>
      </w:pPr>
      <w:r w:rsidRPr="00A931F8">
        <w:rPr>
          <w:lang w:val="en-GB" w:bidi="en-GB"/>
        </w:rPr>
        <w:t>The technical documentation must include configuration parameters and configuration data applicable to the energy storage facility at the time of commissioning.</w:t>
      </w:r>
    </w:p>
    <w:p w14:paraId="4F645F38" w14:textId="77777777" w:rsidR="00022BFD" w:rsidRPr="00A931F8" w:rsidRDefault="00022BFD" w:rsidP="00022BFD">
      <w:pPr>
        <w:tabs>
          <w:tab w:val="left" w:pos="709"/>
        </w:tabs>
        <w:rPr>
          <w:lang w:val="en-GB"/>
        </w:rPr>
      </w:pPr>
    </w:p>
    <w:p w14:paraId="58A5BCB0" w14:textId="77777777" w:rsidR="00022BFD" w:rsidRPr="00A931F8" w:rsidRDefault="00022BFD" w:rsidP="00022BFD">
      <w:pPr>
        <w:rPr>
          <w:lang w:val="en-GB"/>
        </w:rPr>
      </w:pPr>
      <w:r w:rsidRPr="00A931F8">
        <w:rPr>
          <w:lang w:val="en-GB" w:bidi="en-GB"/>
        </w:rPr>
        <w:t>All appendix subsections must be filled in for the facility in question.</w:t>
      </w:r>
    </w:p>
    <w:p w14:paraId="69448181" w14:textId="77777777" w:rsidR="00022BFD" w:rsidRPr="00A931F8" w:rsidRDefault="00022BFD" w:rsidP="00022BFD">
      <w:pPr>
        <w:tabs>
          <w:tab w:val="left" w:pos="709"/>
        </w:tabs>
        <w:rPr>
          <w:lang w:val="en-GB"/>
        </w:rPr>
      </w:pPr>
    </w:p>
    <w:p w14:paraId="04291C57" w14:textId="77777777" w:rsidR="00022BFD" w:rsidRPr="00A931F8" w:rsidRDefault="00022BFD" w:rsidP="00022BFD">
      <w:pPr>
        <w:tabs>
          <w:tab w:val="left" w:pos="709"/>
        </w:tabs>
        <w:rPr>
          <w:lang w:val="en-GB"/>
        </w:rPr>
      </w:pPr>
      <w:r w:rsidRPr="00A931F8">
        <w:rPr>
          <w:lang w:val="en-GB" w:bidi="en-GB"/>
        </w:rPr>
        <w:t xml:space="preserve">If information changes after the time of commissioning, updated documentation must be submitted as required in section </w:t>
      </w:r>
      <w:r w:rsidRPr="008931B8">
        <w:rPr>
          <w:lang w:val="en-GB" w:bidi="en-GB"/>
        </w:rPr>
        <w:fldChar w:fldCharType="begin"/>
      </w:r>
      <w:r w:rsidRPr="00A931F8">
        <w:rPr>
          <w:lang w:val="en-GB" w:bidi="en-GB"/>
        </w:rPr>
        <w:instrText xml:space="preserve"> REF _Ref534723797 \r \h </w:instrText>
      </w:r>
      <w:r w:rsidRPr="008931B8">
        <w:rPr>
          <w:lang w:val="en-GB" w:bidi="en-GB"/>
        </w:rPr>
      </w:r>
      <w:r w:rsidRPr="008931B8">
        <w:rPr>
          <w:lang w:val="en-GB" w:bidi="en-GB"/>
        </w:rPr>
        <w:fldChar w:fldCharType="separate"/>
      </w:r>
      <w:r w:rsidRPr="00A931F8">
        <w:rPr>
          <w:lang w:val="en-GB" w:bidi="en-GB"/>
        </w:rPr>
        <w:t>2.2</w:t>
      </w:r>
      <w:r w:rsidRPr="008931B8">
        <w:rPr>
          <w:lang w:val="en-GB" w:bidi="en-GB"/>
        </w:rPr>
        <w:fldChar w:fldCharType="end"/>
      </w:r>
      <w:r w:rsidRPr="00A931F8">
        <w:rPr>
          <w:lang w:val="en-GB" w:bidi="en-GB"/>
        </w:rPr>
        <w:t>.</w:t>
      </w:r>
    </w:p>
    <w:p w14:paraId="3830ED5A" w14:textId="77777777" w:rsidR="00022BFD" w:rsidRPr="00A931F8" w:rsidRDefault="00022BFD" w:rsidP="00022BFD">
      <w:pPr>
        <w:tabs>
          <w:tab w:val="left" w:pos="709"/>
        </w:tabs>
        <w:rPr>
          <w:lang w:val="en-GB"/>
        </w:rPr>
      </w:pPr>
    </w:p>
    <w:p w14:paraId="480E74EE" w14:textId="77777777" w:rsidR="00022BFD" w:rsidRPr="00A931F8" w:rsidRDefault="00022BFD" w:rsidP="00022BFD">
      <w:pPr>
        <w:tabs>
          <w:tab w:val="left" w:pos="709"/>
        </w:tabs>
        <w:rPr>
          <w:lang w:val="en-GB"/>
        </w:rPr>
      </w:pPr>
      <w:r w:rsidRPr="00A931F8">
        <w:rPr>
          <w:lang w:val="en-GB" w:bidi="en-GB"/>
        </w:rPr>
        <w:t xml:space="preserve">Templates for Appendix 1 for the various facility categories are available on Energinet's website </w:t>
      </w:r>
      <w:hyperlink r:id="rId16" w:history="1">
        <w:r w:rsidRPr="00A931F8">
          <w:rPr>
            <w:rStyle w:val="Hyperlink"/>
            <w:lang w:val="en-GB" w:bidi="en-GB"/>
          </w:rPr>
          <w:t>www.energinet.dk</w:t>
        </w:r>
      </w:hyperlink>
      <w:r>
        <w:rPr>
          <w:lang w:val="en-GB" w:bidi="en-GB"/>
        </w:rPr>
        <w:t>. It is thus possible to print only the appendix to be filled in.</w:t>
      </w:r>
    </w:p>
    <w:p w14:paraId="13B9E7CC" w14:textId="77777777" w:rsidR="00CF4ECB" w:rsidRPr="00A931F8" w:rsidRDefault="00CF4ECB" w:rsidP="00CF4ECB">
      <w:pPr>
        <w:tabs>
          <w:tab w:val="left" w:pos="709"/>
        </w:tabs>
        <w:rPr>
          <w:lang w:val="en-GB"/>
        </w:rPr>
      </w:pPr>
      <w:r w:rsidRPr="00A931F8">
        <w:rPr>
          <w:lang w:val="en-GB" w:bidi="en-GB"/>
        </w:rPr>
        <w:br w:type="page"/>
      </w:r>
      <w:bookmarkStart w:id="10" w:name="_GoBack"/>
      <w:bookmarkEnd w:id="10"/>
    </w:p>
    <w:p w14:paraId="44DE5C0B" w14:textId="6F683372" w:rsidR="00DE5DAB" w:rsidRPr="00A931F8" w:rsidRDefault="00DE5DAB" w:rsidP="00DE5DAB">
      <w:pPr>
        <w:pStyle w:val="Bilagheading1"/>
        <w:rPr>
          <w:lang w:val="en-GB"/>
        </w:rPr>
      </w:pPr>
      <w:bookmarkStart w:id="11" w:name="_Toc30502356"/>
      <w:bookmarkStart w:id="12" w:name="_Toc30502400"/>
      <w:r w:rsidRPr="00A931F8">
        <w:rPr>
          <w:lang w:val="en-GB" w:bidi="en-GB"/>
        </w:rPr>
        <w:lastRenderedPageBreak/>
        <w:t>Documentation – categories C and D</w:t>
      </w:r>
      <w:bookmarkEnd w:id="11"/>
      <w:bookmarkEnd w:id="12"/>
    </w:p>
    <w:p w14:paraId="72691883" w14:textId="77777777" w:rsidR="00DE5DAB" w:rsidRPr="00A931F8" w:rsidRDefault="00DE5DAB" w:rsidP="00C1538F">
      <w:pPr>
        <w:rPr>
          <w:lang w:val="en-GB"/>
        </w:rPr>
      </w:pPr>
    </w:p>
    <w:p w14:paraId="23DBE70D" w14:textId="02362654" w:rsidR="00C1538F" w:rsidRPr="00A931F8" w:rsidRDefault="00C1538F" w:rsidP="00DE5DAB">
      <w:pPr>
        <w:pStyle w:val="Bilagheading2"/>
        <w:rPr>
          <w:lang w:val="en-GB"/>
        </w:rPr>
      </w:pPr>
      <w:bookmarkStart w:id="13" w:name="_Toc30502357"/>
      <w:bookmarkStart w:id="14" w:name="_Toc30502401"/>
      <w:r w:rsidRPr="00A931F8">
        <w:rPr>
          <w:lang w:val="en-GB" w:bidi="en-GB"/>
        </w:rPr>
        <w:t>Documentation for category C and D energy storage facilities (part 1)</w:t>
      </w:r>
      <w:bookmarkEnd w:id="13"/>
      <w:bookmarkEnd w:id="14"/>
    </w:p>
    <w:p w14:paraId="463B9685" w14:textId="77777777" w:rsidR="00C1538F" w:rsidRPr="00A931F8" w:rsidRDefault="00C1538F" w:rsidP="00C1538F">
      <w:pPr>
        <w:rPr>
          <w:lang w:val="en-GB"/>
        </w:rPr>
      </w:pPr>
      <w:r w:rsidRPr="00A931F8">
        <w:rPr>
          <w:lang w:val="en-GB" w:bidi="en-GB"/>
        </w:rPr>
        <w:t xml:space="preserve">Please fill in the documentation form with data for the facility, valid before commissioning, and submit it to the electricity supply undertaking. </w:t>
      </w:r>
    </w:p>
    <w:p w14:paraId="770A3A04" w14:textId="77777777" w:rsidR="00C1538F" w:rsidRPr="00A931F8" w:rsidRDefault="00C1538F" w:rsidP="00C1538F">
      <w:pPr>
        <w:rPr>
          <w:lang w:val="en-GB"/>
        </w:rPr>
      </w:pPr>
    </w:p>
    <w:p w14:paraId="5E609327" w14:textId="77777777" w:rsidR="00C1538F" w:rsidRPr="00A931F8" w:rsidRDefault="00C1538F" w:rsidP="00DE5DAB">
      <w:pPr>
        <w:pStyle w:val="Bilagheading3"/>
        <w:rPr>
          <w:lang w:val="en-GB"/>
        </w:rPr>
      </w:pPr>
      <w:bookmarkStart w:id="15" w:name="_Toc30502402"/>
      <w:r w:rsidRPr="00A931F8">
        <w:rPr>
          <w:lang w:val="en-GB" w:bidi="en-GB"/>
        </w:rPr>
        <w:t>Identification</w:t>
      </w:r>
      <w:bookmarkEnd w:id="15"/>
    </w:p>
    <w:tbl>
      <w:tblPr>
        <w:tblStyle w:val="Tabel-Gitter1"/>
        <w:tblW w:w="0" w:type="auto"/>
        <w:tblLook w:val="04A0" w:firstRow="1" w:lastRow="0" w:firstColumn="1" w:lastColumn="0" w:noHBand="0" w:noVBand="1"/>
      </w:tblPr>
      <w:tblGrid>
        <w:gridCol w:w="3754"/>
        <w:gridCol w:w="3755"/>
      </w:tblGrid>
      <w:tr w:rsidR="00C1538F" w:rsidRPr="00A931F8" w14:paraId="7141FBE2" w14:textId="77777777" w:rsidTr="000E529A">
        <w:tc>
          <w:tcPr>
            <w:tcW w:w="3754" w:type="dxa"/>
          </w:tcPr>
          <w:p w14:paraId="39FA27FE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Facility </w:t>
            </w:r>
          </w:p>
          <w:p w14:paraId="4CDD1988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59296393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3755" w:type="dxa"/>
          </w:tcPr>
          <w:p w14:paraId="23DDF132" w14:textId="5E556F94" w:rsidR="00C1538F" w:rsidRPr="00A931F8" w:rsidRDefault="00C1538F" w:rsidP="000E529A">
            <w:pPr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Description of the facility</w:t>
            </w:r>
          </w:p>
          <w:p w14:paraId="147AC922" w14:textId="77777777" w:rsidR="00C1538F" w:rsidRPr="00A931F8" w:rsidRDefault="00C1538F" w:rsidP="000E529A">
            <w:pPr>
              <w:rPr>
                <w:rFonts w:cs="TT188t00"/>
                <w:szCs w:val="18"/>
                <w:lang w:val="en-GB"/>
              </w:rPr>
            </w:pPr>
          </w:p>
          <w:p w14:paraId="4582D925" w14:textId="77777777" w:rsidR="00C1538F" w:rsidRPr="00A931F8" w:rsidRDefault="00C1538F" w:rsidP="000E529A">
            <w:pPr>
              <w:rPr>
                <w:rFonts w:cs="TT188t00"/>
                <w:szCs w:val="18"/>
                <w:lang w:val="en-GB"/>
              </w:rPr>
            </w:pPr>
          </w:p>
          <w:p w14:paraId="47D13855" w14:textId="77777777" w:rsidR="00C1538F" w:rsidRPr="00A931F8" w:rsidRDefault="00C1538F" w:rsidP="000E529A">
            <w:pPr>
              <w:rPr>
                <w:rFonts w:cs="TT188t00"/>
                <w:szCs w:val="18"/>
                <w:lang w:val="en-GB"/>
              </w:rPr>
            </w:pPr>
          </w:p>
          <w:p w14:paraId="406AF131" w14:textId="77777777" w:rsidR="00C1538F" w:rsidRPr="00A931F8" w:rsidRDefault="00C1538F" w:rsidP="000E529A">
            <w:pPr>
              <w:rPr>
                <w:rFonts w:cs="TT188t00"/>
                <w:szCs w:val="18"/>
                <w:lang w:val="en-GB"/>
              </w:rPr>
            </w:pPr>
          </w:p>
          <w:p w14:paraId="61B3B63F" w14:textId="77777777" w:rsidR="00C1538F" w:rsidRPr="00A931F8" w:rsidRDefault="00C1538F" w:rsidP="000E529A">
            <w:pPr>
              <w:rPr>
                <w:rFonts w:cs="TT188t00"/>
                <w:szCs w:val="18"/>
                <w:lang w:val="en-GB"/>
              </w:rPr>
            </w:pPr>
          </w:p>
          <w:p w14:paraId="466379BC" w14:textId="77777777" w:rsidR="00C1538F" w:rsidRPr="00A931F8" w:rsidRDefault="00C1538F" w:rsidP="000E529A">
            <w:pPr>
              <w:rPr>
                <w:lang w:val="en-GB"/>
              </w:rPr>
            </w:pPr>
          </w:p>
        </w:tc>
      </w:tr>
      <w:tr w:rsidR="00C1538F" w:rsidRPr="00A931F8" w14:paraId="14A7C579" w14:textId="77777777" w:rsidTr="000E529A">
        <w:tc>
          <w:tcPr>
            <w:tcW w:w="3754" w:type="dxa"/>
          </w:tcPr>
          <w:p w14:paraId="0B68FE19" w14:textId="77777777" w:rsidR="00C1538F" w:rsidRPr="00A931F8" w:rsidRDefault="00C1538F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Facility owner name and address</w:t>
            </w:r>
          </w:p>
          <w:p w14:paraId="5B7E9D4F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3755" w:type="dxa"/>
          </w:tcPr>
          <w:p w14:paraId="2365D4F7" w14:textId="77777777" w:rsidR="00C1538F" w:rsidRPr="00A931F8" w:rsidRDefault="00C1538F" w:rsidP="000E529A">
            <w:pPr>
              <w:rPr>
                <w:lang w:val="en-GB"/>
              </w:rPr>
            </w:pPr>
          </w:p>
        </w:tc>
      </w:tr>
      <w:tr w:rsidR="00C1538F" w:rsidRPr="00A931F8" w14:paraId="1F51778D" w14:textId="77777777" w:rsidTr="000E529A">
        <w:tc>
          <w:tcPr>
            <w:tcW w:w="3754" w:type="dxa"/>
          </w:tcPr>
          <w:p w14:paraId="034F8036" w14:textId="0EA664E0" w:rsidR="00C1538F" w:rsidRPr="00A931F8" w:rsidRDefault="00C1538F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 xml:space="preserve">Facility owner </w:t>
            </w:r>
            <w:r w:rsidR="0091076C">
              <w:rPr>
                <w:lang w:val="en-GB" w:bidi="en-GB"/>
              </w:rPr>
              <w:t>telephone no.</w:t>
            </w:r>
          </w:p>
          <w:p w14:paraId="543B376A" w14:textId="77777777" w:rsidR="00C1538F" w:rsidRPr="00A931F8" w:rsidRDefault="00C1538F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</w:p>
        </w:tc>
        <w:tc>
          <w:tcPr>
            <w:tcW w:w="3755" w:type="dxa"/>
          </w:tcPr>
          <w:p w14:paraId="7EC9D085" w14:textId="77777777" w:rsidR="00C1538F" w:rsidRPr="00A931F8" w:rsidRDefault="00C1538F" w:rsidP="000E529A">
            <w:pPr>
              <w:rPr>
                <w:lang w:val="en-GB"/>
              </w:rPr>
            </w:pPr>
          </w:p>
        </w:tc>
      </w:tr>
      <w:tr w:rsidR="00C1538F" w:rsidRPr="00A931F8" w14:paraId="38392293" w14:textId="77777777" w:rsidTr="000E529A">
        <w:tc>
          <w:tcPr>
            <w:tcW w:w="3754" w:type="dxa"/>
          </w:tcPr>
          <w:p w14:paraId="1364322B" w14:textId="77777777" w:rsidR="00C1538F" w:rsidRPr="00A931F8" w:rsidRDefault="00C1538F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Facility owner e-mail</w:t>
            </w:r>
          </w:p>
          <w:p w14:paraId="4B0F4D1F" w14:textId="77777777" w:rsidR="00C1538F" w:rsidRPr="00A931F8" w:rsidRDefault="00C1538F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</w:p>
        </w:tc>
        <w:tc>
          <w:tcPr>
            <w:tcW w:w="3755" w:type="dxa"/>
          </w:tcPr>
          <w:p w14:paraId="250E7F5F" w14:textId="77777777" w:rsidR="00C1538F" w:rsidRPr="00A931F8" w:rsidRDefault="00C1538F" w:rsidP="000E529A">
            <w:pPr>
              <w:rPr>
                <w:lang w:val="en-GB"/>
              </w:rPr>
            </w:pPr>
          </w:p>
        </w:tc>
      </w:tr>
      <w:tr w:rsidR="00C1538F" w:rsidRPr="00A931F8" w14:paraId="4FA32A10" w14:textId="77777777" w:rsidTr="000E529A">
        <w:tc>
          <w:tcPr>
            <w:tcW w:w="3754" w:type="dxa"/>
          </w:tcPr>
          <w:p w14:paraId="02F02AB0" w14:textId="20788C44" w:rsidR="00C1538F" w:rsidRPr="00A931F8" w:rsidRDefault="00C1538F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Inverter – manufacture</w:t>
            </w:r>
          </w:p>
          <w:p w14:paraId="36A86CB8" w14:textId="77777777" w:rsidR="00C1538F" w:rsidRPr="00A931F8" w:rsidRDefault="00C1538F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</w:p>
        </w:tc>
        <w:tc>
          <w:tcPr>
            <w:tcW w:w="3755" w:type="dxa"/>
          </w:tcPr>
          <w:p w14:paraId="765FAE00" w14:textId="77777777" w:rsidR="00C1538F" w:rsidRPr="00A931F8" w:rsidRDefault="00C1538F" w:rsidP="000E529A">
            <w:pPr>
              <w:rPr>
                <w:lang w:val="en-GB"/>
              </w:rPr>
            </w:pPr>
          </w:p>
        </w:tc>
      </w:tr>
      <w:tr w:rsidR="00C1538F" w:rsidRPr="00A931F8" w14:paraId="3485D3AC" w14:textId="77777777" w:rsidTr="000E529A">
        <w:tc>
          <w:tcPr>
            <w:tcW w:w="3754" w:type="dxa"/>
          </w:tcPr>
          <w:p w14:paraId="41918F97" w14:textId="4BA9CA98" w:rsidR="00C1538F" w:rsidRPr="00A931F8" w:rsidRDefault="00C1538F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Inverter – model</w:t>
            </w:r>
          </w:p>
          <w:p w14:paraId="5B8D93A8" w14:textId="77777777" w:rsidR="00C1538F" w:rsidRPr="00A931F8" w:rsidRDefault="00C1538F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</w:p>
        </w:tc>
        <w:tc>
          <w:tcPr>
            <w:tcW w:w="3755" w:type="dxa"/>
          </w:tcPr>
          <w:p w14:paraId="61668193" w14:textId="77777777" w:rsidR="00C1538F" w:rsidRPr="00A931F8" w:rsidRDefault="00C1538F" w:rsidP="000E529A">
            <w:pPr>
              <w:rPr>
                <w:lang w:val="en-GB"/>
              </w:rPr>
            </w:pPr>
          </w:p>
        </w:tc>
      </w:tr>
      <w:tr w:rsidR="00C1538F" w:rsidRPr="00A931F8" w14:paraId="23455BA6" w14:textId="77777777" w:rsidTr="000E529A">
        <w:tc>
          <w:tcPr>
            <w:tcW w:w="3754" w:type="dxa"/>
          </w:tcPr>
          <w:p w14:paraId="0D163D36" w14:textId="4BCE0468" w:rsidR="00C1538F" w:rsidRPr="00A931F8" w:rsidRDefault="00C1538F" w:rsidP="000E529A">
            <w:pPr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Inverter – rated power</w:t>
            </w:r>
          </w:p>
          <w:p w14:paraId="3DC5FCCD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3755" w:type="dxa"/>
          </w:tcPr>
          <w:p w14:paraId="6F802CD8" w14:textId="77777777" w:rsidR="00C1538F" w:rsidRPr="00A931F8" w:rsidRDefault="00C1538F" w:rsidP="000E529A">
            <w:pPr>
              <w:rPr>
                <w:lang w:val="en-GB"/>
              </w:rPr>
            </w:pPr>
          </w:p>
        </w:tc>
      </w:tr>
      <w:tr w:rsidR="00C1538F" w:rsidRPr="00A931F8" w14:paraId="751978EA" w14:textId="77777777" w:rsidTr="000E529A">
        <w:tc>
          <w:tcPr>
            <w:tcW w:w="3754" w:type="dxa"/>
          </w:tcPr>
          <w:p w14:paraId="36D9A87A" w14:textId="398BE5CB" w:rsidR="00C1538F" w:rsidRPr="00A931F8" w:rsidRDefault="00C1538F" w:rsidP="000E529A">
            <w:pPr>
              <w:rPr>
                <w:rFonts w:cs="TT189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Storage medium – manufacture</w:t>
            </w:r>
          </w:p>
          <w:p w14:paraId="57211A80" w14:textId="77777777" w:rsidR="00C1538F" w:rsidRPr="00A931F8" w:rsidRDefault="00C1538F" w:rsidP="000E529A">
            <w:pPr>
              <w:rPr>
                <w:rFonts w:cs="TT189t00"/>
                <w:szCs w:val="18"/>
                <w:lang w:val="en-GB"/>
              </w:rPr>
            </w:pPr>
          </w:p>
        </w:tc>
        <w:tc>
          <w:tcPr>
            <w:tcW w:w="3755" w:type="dxa"/>
          </w:tcPr>
          <w:p w14:paraId="2C027399" w14:textId="77777777" w:rsidR="00C1538F" w:rsidRPr="00A931F8" w:rsidRDefault="00C1538F" w:rsidP="000E529A">
            <w:pPr>
              <w:rPr>
                <w:lang w:val="en-GB"/>
              </w:rPr>
            </w:pPr>
          </w:p>
        </w:tc>
      </w:tr>
      <w:tr w:rsidR="00C1538F" w:rsidRPr="00A931F8" w14:paraId="25F6DFBB" w14:textId="77777777" w:rsidTr="000E529A">
        <w:tc>
          <w:tcPr>
            <w:tcW w:w="3754" w:type="dxa"/>
          </w:tcPr>
          <w:p w14:paraId="6D409C05" w14:textId="46FB78AF" w:rsidR="00C1538F" w:rsidRPr="00A931F8" w:rsidRDefault="00C1538F" w:rsidP="000E529A">
            <w:pPr>
              <w:rPr>
                <w:rFonts w:cs="TT189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Storage medium – model no.</w:t>
            </w:r>
          </w:p>
          <w:p w14:paraId="62AE6520" w14:textId="77777777" w:rsidR="00C1538F" w:rsidRPr="00A931F8" w:rsidRDefault="00C1538F" w:rsidP="000E529A">
            <w:pPr>
              <w:rPr>
                <w:rFonts w:cs="TT189t00"/>
                <w:szCs w:val="18"/>
                <w:lang w:val="en-GB"/>
              </w:rPr>
            </w:pPr>
          </w:p>
        </w:tc>
        <w:tc>
          <w:tcPr>
            <w:tcW w:w="3755" w:type="dxa"/>
          </w:tcPr>
          <w:p w14:paraId="576A5976" w14:textId="77777777" w:rsidR="00C1538F" w:rsidRPr="00A931F8" w:rsidRDefault="00C1538F" w:rsidP="000E529A">
            <w:pPr>
              <w:rPr>
                <w:lang w:val="en-GB"/>
              </w:rPr>
            </w:pPr>
          </w:p>
        </w:tc>
      </w:tr>
      <w:tr w:rsidR="00C1538F" w:rsidRPr="00A931F8" w14:paraId="2E29D982" w14:textId="77777777" w:rsidTr="000E529A">
        <w:tc>
          <w:tcPr>
            <w:tcW w:w="3754" w:type="dxa"/>
          </w:tcPr>
          <w:p w14:paraId="0AF1D6F0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Storage medium – usable energy storage capacity [kWh]</w:t>
            </w:r>
          </w:p>
          <w:p w14:paraId="7ACF6C08" w14:textId="77777777" w:rsidR="00C1538F" w:rsidRPr="00A931F8" w:rsidRDefault="00C1538F" w:rsidP="000E529A">
            <w:pPr>
              <w:rPr>
                <w:rFonts w:cs="TT189t00"/>
                <w:szCs w:val="18"/>
                <w:highlight w:val="yellow"/>
                <w:lang w:val="en-GB"/>
              </w:rPr>
            </w:pPr>
          </w:p>
        </w:tc>
        <w:tc>
          <w:tcPr>
            <w:tcW w:w="3755" w:type="dxa"/>
          </w:tcPr>
          <w:p w14:paraId="02706D9D" w14:textId="77777777" w:rsidR="00C1538F" w:rsidRPr="00A931F8" w:rsidRDefault="00C1538F" w:rsidP="000E529A">
            <w:pPr>
              <w:rPr>
                <w:lang w:val="en-GB"/>
              </w:rPr>
            </w:pPr>
          </w:p>
        </w:tc>
      </w:tr>
    </w:tbl>
    <w:p w14:paraId="168A0FEC" w14:textId="77777777" w:rsidR="00C1538F" w:rsidRPr="00A931F8" w:rsidRDefault="00C1538F" w:rsidP="00C1538F">
      <w:pPr>
        <w:rPr>
          <w:lang w:val="en-GB"/>
        </w:rPr>
      </w:pPr>
    </w:p>
    <w:p w14:paraId="499183FC" w14:textId="77777777" w:rsidR="00C1538F" w:rsidRPr="00A931F8" w:rsidRDefault="00C1538F" w:rsidP="009519EF">
      <w:pPr>
        <w:pStyle w:val="Bilagheading3"/>
        <w:rPr>
          <w:lang w:val="en-GB"/>
        </w:rPr>
      </w:pPr>
      <w:bookmarkStart w:id="16" w:name="_Toc30502403"/>
      <w:r w:rsidRPr="00A931F8">
        <w:rPr>
          <w:lang w:val="en-GB" w:bidi="en-GB"/>
        </w:rPr>
        <w:t>Normal operating conditions</w:t>
      </w:r>
      <w:bookmarkEnd w:id="16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16"/>
        <w:gridCol w:w="984"/>
      </w:tblGrid>
      <w:tr w:rsidR="00C1538F" w:rsidRPr="00A931F8" w14:paraId="4C8B361E" w14:textId="77777777" w:rsidTr="000E529A">
        <w:tc>
          <w:tcPr>
            <w:tcW w:w="6516" w:type="dxa"/>
          </w:tcPr>
          <w:p w14:paraId="6E813DAD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  <w:p w14:paraId="6F27FB99" w14:textId="5A623740" w:rsidR="00C1538F" w:rsidRPr="00A931F8" w:rsidRDefault="00C1538F" w:rsidP="000E529A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Can the energy storage facility be started and operate continuously within the normal operation range, restricted only by grid protection settings, c.f. requirements in </w:t>
            </w:r>
            <w:r w:rsidR="008D6604" w:rsidRPr="008931B8">
              <w:rPr>
                <w:highlight w:val="yellow"/>
                <w:lang w:val="en-GB" w:bidi="en-GB"/>
              </w:rPr>
              <w:fldChar w:fldCharType="begin"/>
            </w:r>
            <w:r w:rsidR="008D6604" w:rsidRPr="00A931F8">
              <w:rPr>
                <w:lang w:val="en-GB" w:bidi="en-GB"/>
              </w:rPr>
              <w:instrText xml:space="preserve"> REF _Ref18576874 \h </w:instrText>
            </w:r>
            <w:r w:rsidR="008D6604" w:rsidRPr="008931B8">
              <w:rPr>
                <w:highlight w:val="yellow"/>
                <w:lang w:val="en-GB" w:bidi="en-GB"/>
              </w:rPr>
            </w:r>
            <w:r w:rsidR="008D6604" w:rsidRPr="008931B8">
              <w:rPr>
                <w:highlight w:val="yellow"/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 xml:space="preserve">Figure </w:t>
            </w:r>
            <w:r w:rsidR="00DC6658" w:rsidRPr="00A931F8">
              <w:rPr>
                <w:noProof/>
                <w:lang w:val="en-GB" w:bidi="en-GB"/>
              </w:rPr>
              <w:t>6</w:t>
            </w:r>
            <w:r w:rsidR="008D6604" w:rsidRPr="008931B8">
              <w:rPr>
                <w:highlight w:val="yellow"/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>-</w:t>
            </w:r>
            <w:r w:rsidR="008D6604" w:rsidRPr="008931B8">
              <w:rPr>
                <w:lang w:val="en-GB" w:bidi="en-GB"/>
              </w:rPr>
              <w:fldChar w:fldCharType="begin"/>
            </w:r>
            <w:r w:rsidR="008D6604" w:rsidRPr="00A931F8">
              <w:rPr>
                <w:lang w:val="en-GB" w:bidi="en-GB"/>
              </w:rPr>
              <w:instrText xml:space="preserve"> REF _Ref3968122 \h  \* MERGEFORMAT </w:instrText>
            </w:r>
            <w:r w:rsidR="008D6604" w:rsidRPr="008931B8">
              <w:rPr>
                <w:lang w:val="en-GB" w:bidi="en-GB"/>
              </w:rPr>
            </w:r>
            <w:r w:rsidR="008D6604" w:rsidRPr="008931B8">
              <w:rPr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 xml:space="preserve">Figure </w:t>
            </w:r>
            <w:r w:rsidR="00DC6658" w:rsidRPr="00A931F8">
              <w:rPr>
                <w:noProof/>
                <w:lang w:val="en-GB" w:bidi="en-GB"/>
              </w:rPr>
              <w:t>10</w:t>
            </w:r>
            <w:r w:rsidR="008D6604" w:rsidRPr="008931B8">
              <w:rPr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? </w:t>
            </w:r>
          </w:p>
          <w:p w14:paraId="6BEC1032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</w:tc>
        <w:tc>
          <w:tcPr>
            <w:tcW w:w="984" w:type="dxa"/>
          </w:tcPr>
          <w:p w14:paraId="5A36327E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6C3BEE01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52267B39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2952120D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</w:tbl>
    <w:p w14:paraId="13A7FBFC" w14:textId="77777777" w:rsidR="00C1538F" w:rsidRPr="00A931F8" w:rsidRDefault="00C1538F" w:rsidP="00C1538F">
      <w:pPr>
        <w:rPr>
          <w:lang w:val="en-GB"/>
        </w:rPr>
      </w:pPr>
    </w:p>
    <w:p w14:paraId="08A481D4" w14:textId="77777777" w:rsidR="009F2B56" w:rsidRPr="00A931F8" w:rsidRDefault="009F2B56">
      <w:pPr>
        <w:spacing w:line="240" w:lineRule="auto"/>
        <w:rPr>
          <w:b/>
          <w:lang w:val="en-GB"/>
        </w:rPr>
      </w:pPr>
      <w:r w:rsidRPr="00A931F8">
        <w:rPr>
          <w:lang w:val="en-GB" w:bidi="en-GB"/>
        </w:rPr>
        <w:br w:type="page"/>
      </w:r>
    </w:p>
    <w:p w14:paraId="2E7AB948" w14:textId="37746DC9" w:rsidR="00C1538F" w:rsidRPr="00A931F8" w:rsidRDefault="00C1538F" w:rsidP="009519EF">
      <w:pPr>
        <w:pStyle w:val="Bilagheading3"/>
        <w:rPr>
          <w:lang w:val="en-GB"/>
        </w:rPr>
      </w:pPr>
      <w:bookmarkStart w:id="17" w:name="_Toc30502404"/>
      <w:r w:rsidRPr="00A931F8">
        <w:rPr>
          <w:lang w:val="en-GB" w:bidi="en-GB"/>
        </w:rPr>
        <w:lastRenderedPageBreak/>
        <w:t>Tolerance of frequency deviations</w:t>
      </w:r>
      <w:bookmarkEnd w:id="17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29"/>
        <w:gridCol w:w="1000"/>
      </w:tblGrid>
      <w:tr w:rsidR="00C1538F" w:rsidRPr="00A931F8" w14:paraId="56F83F22" w14:textId="77777777" w:rsidTr="000E529A">
        <w:tc>
          <w:tcPr>
            <w:tcW w:w="6529" w:type="dxa"/>
          </w:tcPr>
          <w:p w14:paraId="1CE68E69" w14:textId="77777777" w:rsidR="008F5A90" w:rsidRPr="00A931F8" w:rsidRDefault="008F5A90" w:rsidP="000E529A">
            <w:pPr>
              <w:rPr>
                <w:lang w:val="en-GB"/>
              </w:rPr>
            </w:pPr>
          </w:p>
          <w:p w14:paraId="3522C49E" w14:textId="04EE8139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Will the energy storage </w:t>
            </w:r>
            <w:r w:rsidR="004D44C1">
              <w:rPr>
                <w:lang w:val="en-GB" w:bidi="en-GB"/>
              </w:rPr>
              <w:t>facility</w:t>
            </w:r>
            <w:r w:rsidR="004D44C1" w:rsidRPr="00A931F8">
              <w:rPr>
                <w:lang w:val="en-GB" w:bidi="en-GB"/>
              </w:rPr>
              <w:t xml:space="preserve"> </w:t>
            </w:r>
            <w:r w:rsidRPr="00A931F8">
              <w:rPr>
                <w:lang w:val="en-GB" w:bidi="en-GB"/>
              </w:rPr>
              <w:t xml:space="preserve">remain connected to the public electricity supply grid during frequency deviations as specified in section </w:t>
            </w:r>
            <w:r w:rsidR="00415616" w:rsidRPr="008931B8">
              <w:rPr>
                <w:lang w:val="en-GB" w:bidi="en-GB"/>
              </w:rPr>
              <w:fldChar w:fldCharType="begin"/>
            </w:r>
            <w:r w:rsidR="00415616" w:rsidRPr="00A931F8">
              <w:rPr>
                <w:lang w:val="en-GB" w:bidi="en-GB"/>
              </w:rPr>
              <w:instrText xml:space="preserve"> REF _Ref18612400 \r \h  \* MERGEFORMAT </w:instrText>
            </w:r>
            <w:r w:rsidR="00415616" w:rsidRPr="008931B8">
              <w:rPr>
                <w:lang w:val="en-GB" w:bidi="en-GB"/>
              </w:rPr>
            </w:r>
            <w:r w:rsidR="00415616" w:rsidRPr="008931B8">
              <w:rPr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4</w:t>
            </w:r>
            <w:r w:rsidR="00415616" w:rsidRPr="008931B8">
              <w:rPr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 for categories C and D?</w:t>
            </w:r>
          </w:p>
          <w:p w14:paraId="11DDA37D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1000" w:type="dxa"/>
          </w:tcPr>
          <w:p w14:paraId="7ED5ADD3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667A796D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03913B85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75A50686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  <w:tr w:rsidR="00C1538F" w:rsidRPr="00A931F8" w14:paraId="69838571" w14:textId="77777777" w:rsidTr="000E529A">
        <w:tc>
          <w:tcPr>
            <w:tcW w:w="6529" w:type="dxa"/>
          </w:tcPr>
          <w:p w14:paraId="0C9AF051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  <w:p w14:paraId="2F021BA8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Will the facility remain connected in the event of frequency changes of 2.0 Hz/s in the POC? </w:t>
            </w:r>
          </w:p>
          <w:p w14:paraId="7EEBD9C3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  <w:p w14:paraId="390E16F6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1000" w:type="dxa"/>
          </w:tcPr>
          <w:p w14:paraId="6C939E6D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</w:p>
          <w:p w14:paraId="7631AB3D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6A8335E0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46B6AFCF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</w:tbl>
    <w:p w14:paraId="75A339CE" w14:textId="77777777" w:rsidR="00C1538F" w:rsidRPr="00A931F8" w:rsidRDefault="00C1538F" w:rsidP="00C1538F">
      <w:pPr>
        <w:rPr>
          <w:lang w:val="en-GB"/>
        </w:rPr>
      </w:pPr>
    </w:p>
    <w:p w14:paraId="11ED9A69" w14:textId="77777777" w:rsidR="00C1538F" w:rsidRPr="00A931F8" w:rsidRDefault="00C1538F" w:rsidP="009519EF">
      <w:pPr>
        <w:pStyle w:val="Bilagheading3"/>
        <w:rPr>
          <w:lang w:val="en-GB"/>
        </w:rPr>
      </w:pPr>
      <w:bookmarkStart w:id="18" w:name="_Toc30502405"/>
      <w:r w:rsidRPr="00A931F8">
        <w:rPr>
          <w:lang w:val="en-GB" w:bidi="en-GB"/>
        </w:rPr>
        <w:t>Tolerance of voltage deviations (FRT)</w:t>
      </w:r>
      <w:bookmarkEnd w:id="18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29"/>
        <w:gridCol w:w="1000"/>
      </w:tblGrid>
      <w:tr w:rsidR="00C1538F" w:rsidRPr="00A931F8" w14:paraId="6DAF9B87" w14:textId="77777777" w:rsidTr="000E529A">
        <w:tc>
          <w:tcPr>
            <w:tcW w:w="6529" w:type="dxa"/>
          </w:tcPr>
          <w:p w14:paraId="63496A4F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1280536F" w14:textId="481E7425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Will the energy storage facility remain connected to the public electricity supply grid at the voltage dips, as specified in </w:t>
            </w:r>
            <w:r w:rsidR="008C2DDF" w:rsidRPr="008931B8">
              <w:rPr>
                <w:lang w:val="en-GB" w:bidi="en-GB"/>
              </w:rPr>
              <w:fldChar w:fldCharType="begin"/>
            </w:r>
            <w:r w:rsidR="008C2DDF" w:rsidRPr="00A931F8">
              <w:rPr>
                <w:lang w:val="en-GB" w:bidi="en-GB"/>
              </w:rPr>
              <w:instrText xml:space="preserve"> REF _Ref21432884 \r \h </w:instrText>
            </w:r>
            <w:r w:rsidR="008C2DDF" w:rsidRPr="008931B8">
              <w:rPr>
                <w:lang w:val="en-GB" w:bidi="en-GB"/>
              </w:rPr>
            </w:r>
            <w:r w:rsidR="008C2DDF" w:rsidRPr="008931B8">
              <w:rPr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4.4.4</w:t>
            </w:r>
            <w:r w:rsidR="008C2DDF" w:rsidRPr="008931B8">
              <w:rPr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 and </w:t>
            </w:r>
            <w:r w:rsidR="008C2DDF" w:rsidRPr="008931B8">
              <w:rPr>
                <w:lang w:val="en-GB" w:bidi="en-GB"/>
              </w:rPr>
              <w:fldChar w:fldCharType="begin"/>
            </w:r>
            <w:r w:rsidR="008C2DDF" w:rsidRPr="00A931F8">
              <w:rPr>
                <w:lang w:val="en-GB" w:bidi="en-GB"/>
              </w:rPr>
              <w:instrText xml:space="preserve"> REF _Ref21432890 \r \h </w:instrText>
            </w:r>
            <w:r w:rsidR="008C2DDF" w:rsidRPr="008931B8">
              <w:rPr>
                <w:lang w:val="en-GB" w:bidi="en-GB"/>
              </w:rPr>
            </w:r>
            <w:r w:rsidR="008C2DDF" w:rsidRPr="008931B8">
              <w:rPr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4.4.5</w:t>
            </w:r>
            <w:r w:rsidR="008C2DDF" w:rsidRPr="008931B8">
              <w:rPr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 for categories C and D, respectively? </w:t>
            </w:r>
          </w:p>
          <w:p w14:paraId="600D9107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1000" w:type="dxa"/>
          </w:tcPr>
          <w:p w14:paraId="0381B33B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21C59150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33646A5A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2E50D2B1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  <w:tr w:rsidR="00C1538F" w:rsidRPr="00A931F8" w14:paraId="6022332B" w14:textId="77777777" w:rsidTr="000E529A">
        <w:tc>
          <w:tcPr>
            <w:tcW w:w="6529" w:type="dxa"/>
          </w:tcPr>
          <w:p w14:paraId="731E7436" w14:textId="77777777" w:rsidR="00C1538F" w:rsidRPr="00A931F8" w:rsidRDefault="00C1538F" w:rsidP="000E529A">
            <w:pPr>
              <w:rPr>
                <w:rFonts w:eastAsiaTheme="minorHAnsi"/>
                <w:iCs/>
                <w:lang w:val="en-GB" w:eastAsia="en-US"/>
              </w:rPr>
            </w:pPr>
          </w:p>
          <w:p w14:paraId="725D3B59" w14:textId="77777777" w:rsidR="00C1538F" w:rsidRPr="00A931F8" w:rsidRDefault="00C1538F" w:rsidP="000E529A">
            <w:pPr>
              <w:rPr>
                <w:rFonts w:eastAsiaTheme="minorHAnsi"/>
                <w:iCs/>
                <w:lang w:val="en-GB" w:eastAsia="en-US"/>
              </w:rPr>
            </w:pPr>
            <w:r w:rsidRPr="00A931F8">
              <w:rPr>
                <w:lang w:val="en-GB" w:bidi="en-GB"/>
              </w:rPr>
              <w:t>After a voltage dip, the energy storage facility is able to return to normal operation no later than 5 s after operating conditions have returned to the normal operating range.</w:t>
            </w:r>
          </w:p>
          <w:p w14:paraId="7DBAC1C9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1000" w:type="dxa"/>
          </w:tcPr>
          <w:p w14:paraId="00A930FD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75C8FBDA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3A72BEE7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5F1267BA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</w:tbl>
    <w:p w14:paraId="1B11E857" w14:textId="77777777" w:rsidR="00C1538F" w:rsidRPr="00A931F8" w:rsidRDefault="00C1538F" w:rsidP="00C1538F">
      <w:pPr>
        <w:rPr>
          <w:lang w:val="en-GB"/>
        </w:rPr>
      </w:pPr>
    </w:p>
    <w:p w14:paraId="190B24C7" w14:textId="77777777" w:rsidR="00C1538F" w:rsidRPr="00A931F8" w:rsidRDefault="00C1538F" w:rsidP="009519EF">
      <w:pPr>
        <w:pStyle w:val="Bilagheading4"/>
        <w:rPr>
          <w:lang w:val="en-GB"/>
        </w:rPr>
      </w:pPr>
      <w:r w:rsidRPr="00A931F8">
        <w:rPr>
          <w:lang w:val="en-GB" w:bidi="en-GB"/>
        </w:rPr>
        <w:t>Additional reactive current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45"/>
        <w:gridCol w:w="984"/>
      </w:tblGrid>
      <w:tr w:rsidR="00C1538F" w:rsidRPr="00A931F8" w14:paraId="0B0F631E" w14:textId="77777777" w:rsidTr="000E529A">
        <w:tc>
          <w:tcPr>
            <w:tcW w:w="6545" w:type="dxa"/>
          </w:tcPr>
          <w:p w14:paraId="5B8EB198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  <w:p w14:paraId="0C40031E" w14:textId="4C540B39" w:rsidR="00C1538F" w:rsidRPr="00A931F8" w:rsidRDefault="00C1538F" w:rsidP="000E529A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Does the energy storage facility deliver additional reactive current as specified in sections </w:t>
            </w:r>
            <w:r w:rsidR="00214C55" w:rsidRPr="008931B8">
              <w:rPr>
                <w:lang w:val="en-GB" w:bidi="en-GB"/>
              </w:rPr>
              <w:fldChar w:fldCharType="begin"/>
            </w:r>
            <w:r w:rsidR="00214C55" w:rsidRPr="00A931F8">
              <w:rPr>
                <w:lang w:val="en-GB" w:bidi="en-GB"/>
              </w:rPr>
              <w:instrText xml:space="preserve"> REF _Ref21432884 \r \h </w:instrText>
            </w:r>
            <w:r w:rsidR="00214C55" w:rsidRPr="008931B8">
              <w:rPr>
                <w:lang w:val="en-GB" w:bidi="en-GB"/>
              </w:rPr>
            </w:r>
            <w:r w:rsidR="00214C55" w:rsidRPr="008931B8">
              <w:rPr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4.4.4</w:t>
            </w:r>
            <w:r w:rsidR="00214C55" w:rsidRPr="008931B8">
              <w:rPr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 or </w:t>
            </w:r>
            <w:r w:rsidR="00214C55" w:rsidRPr="008931B8">
              <w:rPr>
                <w:lang w:val="en-GB" w:bidi="en-GB"/>
              </w:rPr>
              <w:fldChar w:fldCharType="begin"/>
            </w:r>
            <w:r w:rsidR="00214C55" w:rsidRPr="00A931F8">
              <w:rPr>
                <w:lang w:val="en-GB" w:bidi="en-GB"/>
              </w:rPr>
              <w:instrText xml:space="preserve"> REF _Ref21432890 \r \h </w:instrText>
            </w:r>
            <w:r w:rsidR="00214C55" w:rsidRPr="008931B8">
              <w:rPr>
                <w:lang w:val="en-GB" w:bidi="en-GB"/>
              </w:rPr>
            </w:r>
            <w:r w:rsidR="00214C55" w:rsidRPr="008931B8">
              <w:rPr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4.4.5</w:t>
            </w:r>
            <w:r w:rsidR="00214C55" w:rsidRPr="008931B8">
              <w:rPr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 for categories C and D, respectively? </w:t>
            </w:r>
          </w:p>
          <w:p w14:paraId="0EC442C9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</w:tc>
        <w:tc>
          <w:tcPr>
            <w:tcW w:w="984" w:type="dxa"/>
          </w:tcPr>
          <w:p w14:paraId="1A42C4EE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0E89A2E0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513A18A2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3CCFCD9A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</w:tbl>
    <w:p w14:paraId="685A2507" w14:textId="77777777" w:rsidR="00C1538F" w:rsidRPr="00A931F8" w:rsidRDefault="00C1538F" w:rsidP="00C1538F">
      <w:pPr>
        <w:rPr>
          <w:lang w:val="en-GB"/>
        </w:rPr>
      </w:pPr>
    </w:p>
    <w:p w14:paraId="654B610C" w14:textId="77777777" w:rsidR="00C1538F" w:rsidRPr="00A931F8" w:rsidRDefault="00C1538F" w:rsidP="009519EF">
      <w:pPr>
        <w:pStyle w:val="Bilagheading3"/>
        <w:rPr>
          <w:lang w:val="en-GB"/>
        </w:rPr>
      </w:pPr>
      <w:bookmarkStart w:id="19" w:name="_Toc30502406"/>
      <w:r w:rsidRPr="00A931F8">
        <w:rPr>
          <w:lang w:val="en-GB" w:bidi="en-GB"/>
        </w:rPr>
        <w:t>Connection and synchronisation</w:t>
      </w:r>
      <w:bookmarkEnd w:id="19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45"/>
        <w:gridCol w:w="984"/>
      </w:tblGrid>
      <w:tr w:rsidR="00C1538F" w:rsidRPr="00A931F8" w14:paraId="1EFBB987" w14:textId="77777777" w:rsidTr="001D42DC">
        <w:trPr>
          <w:trHeight w:val="1160"/>
        </w:trPr>
        <w:tc>
          <w:tcPr>
            <w:tcW w:w="6545" w:type="dxa"/>
          </w:tcPr>
          <w:p w14:paraId="17D6EB98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  <w:p w14:paraId="2B18DEB7" w14:textId="3A776179" w:rsidR="00C1538F" w:rsidRPr="00A931F8" w:rsidRDefault="00C1538F" w:rsidP="000E529A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>Do connection and synchronisation occur as specified in section</w:t>
            </w:r>
            <w:r w:rsidR="00B51668">
              <w:rPr>
                <w:lang w:val="en-GB" w:bidi="en-GB"/>
              </w:rPr>
              <w:t xml:space="preserve"> </w:t>
            </w:r>
            <w:r w:rsidR="0069453F" w:rsidRPr="008931B8">
              <w:rPr>
                <w:lang w:val="en-GB" w:bidi="en-GB"/>
              </w:rPr>
              <w:fldChar w:fldCharType="begin"/>
            </w:r>
            <w:r w:rsidR="0069453F" w:rsidRPr="00A931F8">
              <w:rPr>
                <w:lang w:val="en-GB" w:bidi="en-GB"/>
              </w:rPr>
              <w:instrText xml:space="preserve"> REF _Ref21432810 \r \h </w:instrText>
            </w:r>
            <w:r w:rsidR="0069453F" w:rsidRPr="008931B8">
              <w:rPr>
                <w:lang w:val="en-GB" w:bidi="en-GB"/>
              </w:rPr>
            </w:r>
            <w:r w:rsidR="0069453F" w:rsidRPr="008931B8">
              <w:rPr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4.3.1</w:t>
            </w:r>
            <w:r w:rsidR="0069453F" w:rsidRPr="008931B8">
              <w:rPr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 for categories C and D? </w:t>
            </w:r>
          </w:p>
        </w:tc>
        <w:tc>
          <w:tcPr>
            <w:tcW w:w="984" w:type="dxa"/>
          </w:tcPr>
          <w:p w14:paraId="7424EAAB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474B9A4E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4A8D04BE" w14:textId="2A986B2B" w:rsidR="00C1538F" w:rsidRPr="00A931F8" w:rsidRDefault="00C1538F" w:rsidP="001D42DC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</w:tc>
      </w:tr>
    </w:tbl>
    <w:p w14:paraId="3A0934FA" w14:textId="77777777" w:rsidR="00C1538F" w:rsidRPr="00A931F8" w:rsidRDefault="00C1538F" w:rsidP="00C1538F">
      <w:pPr>
        <w:rPr>
          <w:lang w:val="en-GB"/>
        </w:rPr>
      </w:pPr>
    </w:p>
    <w:p w14:paraId="0E4238DC" w14:textId="47C92C8A" w:rsidR="00C1538F" w:rsidRPr="00A931F8" w:rsidRDefault="00C1538F" w:rsidP="009519EF">
      <w:pPr>
        <w:pStyle w:val="Bilagheading3"/>
        <w:rPr>
          <w:lang w:val="en-GB"/>
        </w:rPr>
      </w:pPr>
      <w:bookmarkStart w:id="20" w:name="_Toc30502407"/>
      <w:r w:rsidRPr="00A931F8">
        <w:rPr>
          <w:lang w:val="en-GB" w:bidi="en-GB"/>
        </w:rPr>
        <w:t>Active power control</w:t>
      </w:r>
      <w:bookmarkEnd w:id="20"/>
    </w:p>
    <w:p w14:paraId="1D8C01D4" w14:textId="77777777" w:rsidR="00C1538F" w:rsidRPr="00A931F8" w:rsidRDefault="00C1538F" w:rsidP="009519EF">
      <w:pPr>
        <w:pStyle w:val="Bilagheading4"/>
        <w:rPr>
          <w:lang w:val="en-GB"/>
        </w:rPr>
      </w:pPr>
      <w:r w:rsidRPr="00A931F8">
        <w:rPr>
          <w:lang w:val="en-GB" w:bidi="en-GB"/>
        </w:rPr>
        <w:t xml:space="preserve">Active power control at </w:t>
      </w:r>
      <w:proofErr w:type="spellStart"/>
      <w:r w:rsidRPr="00A931F8">
        <w:rPr>
          <w:lang w:val="en-GB" w:bidi="en-GB"/>
        </w:rPr>
        <w:t>overfrequency</w:t>
      </w:r>
      <w:proofErr w:type="spell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37"/>
        <w:gridCol w:w="992"/>
      </w:tblGrid>
      <w:tr w:rsidR="00C1538F" w:rsidRPr="00A931F8" w14:paraId="2ECE1DD2" w14:textId="77777777" w:rsidTr="000E529A">
        <w:tc>
          <w:tcPr>
            <w:tcW w:w="6537" w:type="dxa"/>
          </w:tcPr>
          <w:p w14:paraId="1F2ED472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6298D641" w14:textId="0F18B5DB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Is the energy storage facility equipped with a frequency response function for </w:t>
            </w:r>
            <w:proofErr w:type="spellStart"/>
            <w:r w:rsidRPr="00A931F8">
              <w:rPr>
                <w:lang w:val="en-GB" w:bidi="en-GB"/>
              </w:rPr>
              <w:t>overfrequency</w:t>
            </w:r>
            <w:proofErr w:type="spellEnd"/>
            <w:r w:rsidRPr="00A931F8">
              <w:rPr>
                <w:lang w:val="en-GB" w:bidi="en-GB"/>
              </w:rPr>
              <w:t xml:space="preserve"> as specified in section </w:t>
            </w:r>
            <w:r w:rsidR="0093161A" w:rsidRPr="008931B8">
              <w:rPr>
                <w:lang w:val="en-GB" w:bidi="en-GB"/>
              </w:rPr>
              <w:fldChar w:fldCharType="begin"/>
            </w:r>
            <w:r w:rsidR="0093161A" w:rsidRPr="00A931F8">
              <w:rPr>
                <w:lang w:val="en-GB" w:bidi="en-GB"/>
              </w:rPr>
              <w:instrText xml:space="preserve"> REF _Ref23833282 \r \h </w:instrText>
            </w:r>
            <w:r w:rsidR="0093161A" w:rsidRPr="008931B8">
              <w:rPr>
                <w:lang w:val="en-GB" w:bidi="en-GB"/>
              </w:rPr>
            </w:r>
            <w:r w:rsidR="0093161A" w:rsidRPr="008931B8">
              <w:rPr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6.2.2.1</w:t>
            </w:r>
            <w:r w:rsidR="0093161A" w:rsidRPr="008931B8">
              <w:rPr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  for categories C and D? </w:t>
            </w:r>
          </w:p>
          <w:p w14:paraId="1C606856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992" w:type="dxa"/>
          </w:tcPr>
          <w:p w14:paraId="398F7439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4F6A8566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448C79F7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5C2FBF63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</w:tbl>
    <w:p w14:paraId="345AC77F" w14:textId="77777777" w:rsidR="00C1538F" w:rsidRPr="00A931F8" w:rsidRDefault="00C1538F" w:rsidP="00C1538F">
      <w:pPr>
        <w:rPr>
          <w:lang w:val="en-GB"/>
        </w:rPr>
      </w:pPr>
    </w:p>
    <w:p w14:paraId="19A4348C" w14:textId="77777777" w:rsidR="00C1538F" w:rsidRPr="00A931F8" w:rsidRDefault="00C1538F" w:rsidP="00C1538F">
      <w:pPr>
        <w:rPr>
          <w:lang w:val="en-GB"/>
        </w:rPr>
      </w:pPr>
    </w:p>
    <w:p w14:paraId="310F69B0" w14:textId="77777777" w:rsidR="008B61B9" w:rsidRPr="00A931F8" w:rsidRDefault="008B61B9">
      <w:pPr>
        <w:spacing w:line="240" w:lineRule="auto"/>
        <w:rPr>
          <w:b/>
          <w:lang w:val="en-GB"/>
        </w:rPr>
      </w:pPr>
      <w:r w:rsidRPr="00A931F8">
        <w:rPr>
          <w:lang w:val="en-GB" w:bidi="en-GB"/>
        </w:rPr>
        <w:br w:type="page"/>
      </w:r>
    </w:p>
    <w:p w14:paraId="4B80976E" w14:textId="543C86E2" w:rsidR="00C1538F" w:rsidRPr="00A931F8" w:rsidRDefault="00C1538F" w:rsidP="006F5080">
      <w:pPr>
        <w:pStyle w:val="Bilagheading4"/>
        <w:rPr>
          <w:lang w:val="en-GB"/>
        </w:rPr>
      </w:pPr>
      <w:r w:rsidRPr="00A931F8">
        <w:rPr>
          <w:lang w:val="en-GB" w:bidi="en-GB"/>
        </w:rPr>
        <w:lastRenderedPageBreak/>
        <w:t>Active power control at underfrequency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37"/>
        <w:gridCol w:w="992"/>
      </w:tblGrid>
      <w:tr w:rsidR="00C1538F" w:rsidRPr="00A931F8" w14:paraId="27F266C4" w14:textId="77777777" w:rsidTr="000E529A">
        <w:tc>
          <w:tcPr>
            <w:tcW w:w="6537" w:type="dxa"/>
          </w:tcPr>
          <w:p w14:paraId="1F3E361F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30AF10F7" w14:textId="4C8E0B19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Is the energy storage facility equipped with a frequency response function for underfrequency as specified in section </w:t>
            </w:r>
            <w:r w:rsidR="008B61B9" w:rsidRPr="008931B8">
              <w:rPr>
                <w:lang w:val="en-GB" w:bidi="en-GB"/>
              </w:rPr>
              <w:fldChar w:fldCharType="begin"/>
            </w:r>
            <w:r w:rsidR="008B61B9" w:rsidRPr="00A931F8">
              <w:rPr>
                <w:lang w:val="en-GB" w:bidi="en-GB"/>
              </w:rPr>
              <w:instrText xml:space="preserve"> REF _Ref21433047 \r \h </w:instrText>
            </w:r>
            <w:r w:rsidR="008B61B9" w:rsidRPr="008931B8">
              <w:rPr>
                <w:lang w:val="en-GB" w:bidi="en-GB"/>
              </w:rPr>
            </w:r>
            <w:r w:rsidR="008B61B9" w:rsidRPr="008931B8">
              <w:rPr>
                <w:lang w:val="en-GB" w:bidi="en-GB"/>
              </w:rPr>
              <w:fldChar w:fldCharType="end"/>
            </w:r>
            <w:r w:rsidR="00D108D7" w:rsidRPr="008931B8">
              <w:rPr>
                <w:lang w:val="en-GB" w:bidi="en-GB"/>
              </w:rPr>
              <w:fldChar w:fldCharType="begin"/>
            </w:r>
            <w:r w:rsidR="00D108D7" w:rsidRPr="00A931F8">
              <w:rPr>
                <w:lang w:val="en-GB" w:bidi="en-GB"/>
              </w:rPr>
              <w:instrText xml:space="preserve"> REF _Ref30503589 \r \h </w:instrText>
            </w:r>
            <w:r w:rsidR="00D108D7" w:rsidRPr="008931B8">
              <w:rPr>
                <w:lang w:val="en-GB" w:bidi="en-GB"/>
              </w:rPr>
            </w:r>
            <w:r w:rsidR="00D108D7" w:rsidRPr="008931B8">
              <w:rPr>
                <w:lang w:val="en-GB" w:bidi="en-GB"/>
              </w:rPr>
              <w:fldChar w:fldCharType="separate"/>
            </w:r>
            <w:r w:rsidR="005900B9" w:rsidRPr="00A931F8">
              <w:rPr>
                <w:lang w:val="en-GB" w:bidi="en-GB"/>
              </w:rPr>
              <w:t>6.2.2.3</w:t>
            </w:r>
            <w:r w:rsidR="00D108D7" w:rsidRPr="008931B8">
              <w:rPr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 for categories C and D? </w:t>
            </w:r>
          </w:p>
          <w:p w14:paraId="7EA4CC18" w14:textId="1336B526" w:rsidR="00490CF1" w:rsidRPr="00A931F8" w:rsidRDefault="00490CF1" w:rsidP="000E529A">
            <w:pPr>
              <w:rPr>
                <w:lang w:val="en-GB"/>
              </w:rPr>
            </w:pPr>
          </w:p>
          <w:p w14:paraId="20C41DE2" w14:textId="77777777" w:rsidR="00490CF1" w:rsidRPr="00A931F8" w:rsidRDefault="00490CF1" w:rsidP="00490CF1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If Yes, reference to documentation: </w:t>
            </w:r>
          </w:p>
          <w:p w14:paraId="472A9511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992" w:type="dxa"/>
          </w:tcPr>
          <w:p w14:paraId="47A59600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36785C43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42783D26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19CEA73C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</w:tbl>
    <w:p w14:paraId="2A506AEC" w14:textId="77777777" w:rsidR="006F5080" w:rsidRPr="00A931F8" w:rsidRDefault="006F5080" w:rsidP="006F5080">
      <w:pPr>
        <w:rPr>
          <w:lang w:val="en-GB"/>
        </w:rPr>
      </w:pPr>
    </w:p>
    <w:p w14:paraId="195D2900" w14:textId="1BE41570" w:rsidR="00C1538F" w:rsidRPr="00A931F8" w:rsidRDefault="00C1538F" w:rsidP="006F5080">
      <w:pPr>
        <w:pStyle w:val="Bilagheading4"/>
        <w:rPr>
          <w:lang w:val="en-GB"/>
        </w:rPr>
      </w:pPr>
      <w:r w:rsidRPr="00A931F8">
        <w:rPr>
          <w:lang w:val="en-GB" w:bidi="en-GB"/>
        </w:rPr>
        <w:t>Frequency control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37"/>
        <w:gridCol w:w="992"/>
      </w:tblGrid>
      <w:tr w:rsidR="00C1538F" w:rsidRPr="00A931F8" w14:paraId="6EF04C5E" w14:textId="77777777" w:rsidTr="000E529A">
        <w:tc>
          <w:tcPr>
            <w:tcW w:w="6537" w:type="dxa"/>
          </w:tcPr>
          <w:p w14:paraId="25FA9688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196D955B" w14:textId="5D11E1B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Is the energy storage facility equipped with a frequency control function as specified in section </w:t>
            </w:r>
            <w:r w:rsidR="008B61B9" w:rsidRPr="008931B8">
              <w:rPr>
                <w:lang w:val="en-GB" w:bidi="en-GB"/>
              </w:rPr>
              <w:fldChar w:fldCharType="begin"/>
            </w:r>
            <w:r w:rsidR="008B61B9" w:rsidRPr="00A931F8">
              <w:rPr>
                <w:lang w:val="en-GB" w:bidi="en-GB"/>
              </w:rPr>
              <w:instrText xml:space="preserve"> REF _Ref21433072 \r \h </w:instrText>
            </w:r>
            <w:r w:rsidR="008B61B9" w:rsidRPr="008931B8">
              <w:rPr>
                <w:lang w:val="en-GB" w:bidi="en-GB"/>
              </w:rPr>
            </w:r>
            <w:r w:rsidR="008B61B9" w:rsidRPr="008931B8">
              <w:rPr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6.2.3.2</w:t>
            </w:r>
            <w:r w:rsidR="008B61B9" w:rsidRPr="008931B8">
              <w:rPr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 for categories C and D? </w:t>
            </w:r>
          </w:p>
          <w:p w14:paraId="1C079582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69FF60B5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If Yes, reference to documentation: </w:t>
            </w:r>
          </w:p>
          <w:p w14:paraId="052E00B6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50DDEA62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992" w:type="dxa"/>
          </w:tcPr>
          <w:p w14:paraId="6C758824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73F4C569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1046428F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727433B3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</w:tbl>
    <w:p w14:paraId="13AE932F" w14:textId="77777777" w:rsidR="00C1538F" w:rsidRPr="00A931F8" w:rsidRDefault="00C1538F" w:rsidP="00C1538F">
      <w:pPr>
        <w:rPr>
          <w:lang w:val="en-GB"/>
        </w:rPr>
      </w:pPr>
    </w:p>
    <w:p w14:paraId="2B512E3E" w14:textId="77777777" w:rsidR="00C1538F" w:rsidRPr="00A931F8" w:rsidRDefault="00C1538F" w:rsidP="006F5080">
      <w:pPr>
        <w:pStyle w:val="Bilagheading4"/>
        <w:rPr>
          <w:lang w:val="en-GB"/>
        </w:rPr>
      </w:pPr>
      <w:r w:rsidRPr="00A931F8">
        <w:rPr>
          <w:lang w:val="en-GB" w:bidi="en-GB"/>
        </w:rPr>
        <w:t>System protection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37"/>
        <w:gridCol w:w="992"/>
      </w:tblGrid>
      <w:tr w:rsidR="00C1538F" w:rsidRPr="00A931F8" w14:paraId="1415C09C" w14:textId="77777777" w:rsidTr="000E529A">
        <w:tc>
          <w:tcPr>
            <w:tcW w:w="6537" w:type="dxa"/>
          </w:tcPr>
          <w:p w14:paraId="6467D4E4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7E5F1CE5" w14:textId="18050C89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Is the energy storage facility equipped with a system protection function as specified in section </w:t>
            </w:r>
            <w:r w:rsidR="00D108D7" w:rsidRPr="008931B8">
              <w:rPr>
                <w:lang w:val="en-GB" w:bidi="en-GB"/>
              </w:rPr>
              <w:fldChar w:fldCharType="begin"/>
            </w:r>
            <w:r w:rsidR="00D108D7" w:rsidRPr="00A931F8">
              <w:rPr>
                <w:lang w:val="en-GB" w:bidi="en-GB"/>
              </w:rPr>
              <w:instrText xml:space="preserve"> REF _Ref30503936 \r \h </w:instrText>
            </w:r>
            <w:r w:rsidR="00D108D7" w:rsidRPr="008931B8">
              <w:rPr>
                <w:lang w:val="en-GB" w:bidi="en-GB"/>
              </w:rPr>
            </w:r>
            <w:r w:rsidR="00D108D7" w:rsidRPr="008931B8">
              <w:rPr>
                <w:lang w:val="en-GB" w:bidi="en-GB"/>
              </w:rPr>
              <w:fldChar w:fldCharType="separate"/>
            </w:r>
            <w:r w:rsidR="005900B9" w:rsidRPr="00A931F8">
              <w:rPr>
                <w:lang w:val="en-GB" w:bidi="en-GB"/>
              </w:rPr>
              <w:t>6.4.2</w:t>
            </w:r>
            <w:r w:rsidR="00D108D7" w:rsidRPr="008931B8">
              <w:rPr>
                <w:lang w:val="en-GB" w:bidi="en-GB"/>
              </w:rPr>
              <w:fldChar w:fldCharType="end"/>
            </w:r>
            <w:r w:rsidR="00D108D7" w:rsidRPr="00A931F8">
              <w:rPr>
                <w:lang w:val="en-GB" w:bidi="en-GB"/>
              </w:rPr>
              <w:t>?</w:t>
            </w:r>
          </w:p>
          <w:p w14:paraId="21E476E1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54B1489D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If Yes, reference to documentation: </w:t>
            </w:r>
          </w:p>
          <w:p w14:paraId="303B95B0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78EA54EE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992" w:type="dxa"/>
          </w:tcPr>
          <w:p w14:paraId="50C9200D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4EDF7AA6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6E7109AB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018CDD63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</w:tbl>
    <w:p w14:paraId="218AE981" w14:textId="77777777" w:rsidR="00C1538F" w:rsidRPr="00A931F8" w:rsidRDefault="00C1538F" w:rsidP="00C1538F">
      <w:pPr>
        <w:rPr>
          <w:lang w:val="en-GB"/>
        </w:rPr>
      </w:pPr>
    </w:p>
    <w:p w14:paraId="692CCE1E" w14:textId="77777777" w:rsidR="00C1538F" w:rsidRPr="00A931F8" w:rsidRDefault="00C1538F" w:rsidP="006F5080">
      <w:pPr>
        <w:pStyle w:val="Bilagheading4"/>
        <w:rPr>
          <w:lang w:val="en-GB"/>
        </w:rPr>
      </w:pPr>
      <w:r w:rsidRPr="00A931F8">
        <w:rPr>
          <w:lang w:val="en-GB" w:bidi="en-GB"/>
        </w:rPr>
        <w:t>Absolute power constraint function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37"/>
        <w:gridCol w:w="992"/>
      </w:tblGrid>
      <w:tr w:rsidR="00C1538F" w:rsidRPr="00A931F8" w14:paraId="4035F3DE" w14:textId="77777777" w:rsidTr="000E529A">
        <w:tc>
          <w:tcPr>
            <w:tcW w:w="6537" w:type="dxa"/>
          </w:tcPr>
          <w:p w14:paraId="76EC4BB2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6220D84F" w14:textId="6CE14131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Is the energy storage facility equipped with an absolute power constraint function as specified in section </w:t>
            </w:r>
            <w:r w:rsidR="00C53AA1" w:rsidRPr="008931B8">
              <w:rPr>
                <w:lang w:val="en-GB" w:bidi="en-GB"/>
              </w:rPr>
              <w:fldChar w:fldCharType="begin"/>
            </w:r>
            <w:r w:rsidR="00C53AA1" w:rsidRPr="00A931F8">
              <w:rPr>
                <w:lang w:val="en-GB" w:bidi="en-GB"/>
              </w:rPr>
              <w:instrText xml:space="preserve"> REF _Ref21433108 \r \h  \* MERGEFORMAT </w:instrText>
            </w:r>
            <w:r w:rsidR="00C53AA1" w:rsidRPr="008931B8">
              <w:rPr>
                <w:lang w:val="en-GB" w:bidi="en-GB"/>
              </w:rPr>
            </w:r>
            <w:r w:rsidR="00C53AA1" w:rsidRPr="008931B8">
              <w:rPr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6.2.4.1.1</w:t>
            </w:r>
            <w:r w:rsidR="00C53AA1" w:rsidRPr="008931B8">
              <w:rPr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 for categories C and D? </w:t>
            </w:r>
          </w:p>
          <w:p w14:paraId="2117373A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12AE6E76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If Yes, reference to documentation: </w:t>
            </w:r>
          </w:p>
          <w:p w14:paraId="48D055CC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7B783E09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992" w:type="dxa"/>
          </w:tcPr>
          <w:p w14:paraId="4EF0D1AF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07A90E81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7B9E1BDD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7B9FE58B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</w:tbl>
    <w:p w14:paraId="70D9548D" w14:textId="77777777" w:rsidR="00C1538F" w:rsidRPr="00A931F8" w:rsidRDefault="00C1538F" w:rsidP="00C1538F">
      <w:pPr>
        <w:rPr>
          <w:lang w:val="en-GB"/>
        </w:rPr>
      </w:pPr>
    </w:p>
    <w:p w14:paraId="5C8D9B4F" w14:textId="77777777" w:rsidR="00C1538F" w:rsidRPr="00A931F8" w:rsidRDefault="00C1538F" w:rsidP="006F5080">
      <w:pPr>
        <w:pStyle w:val="Bilagheading4"/>
        <w:rPr>
          <w:lang w:val="en-GB"/>
        </w:rPr>
      </w:pPr>
      <w:r w:rsidRPr="00A931F8">
        <w:rPr>
          <w:lang w:val="en-GB" w:bidi="en-GB"/>
        </w:rPr>
        <w:t>Ramp rate constraint function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37"/>
        <w:gridCol w:w="992"/>
      </w:tblGrid>
      <w:tr w:rsidR="00C1538F" w:rsidRPr="00A931F8" w14:paraId="404B5A44" w14:textId="77777777" w:rsidTr="000E529A">
        <w:tc>
          <w:tcPr>
            <w:tcW w:w="6537" w:type="dxa"/>
          </w:tcPr>
          <w:p w14:paraId="3F8C09BB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7A5E1137" w14:textId="3C773A6C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Is the energy storage facility equipped with a ramp power constraint function as specified in section </w:t>
            </w:r>
            <w:r w:rsidR="00A620A1" w:rsidRPr="008931B8">
              <w:rPr>
                <w:lang w:val="en-GB" w:bidi="en-GB"/>
              </w:rPr>
              <w:fldChar w:fldCharType="begin"/>
            </w:r>
            <w:r w:rsidR="00A620A1" w:rsidRPr="00A931F8">
              <w:rPr>
                <w:lang w:val="en-GB" w:bidi="en-GB"/>
              </w:rPr>
              <w:instrText xml:space="preserve"> REF _Ref21433127 \r \h </w:instrText>
            </w:r>
            <w:r w:rsidR="00A620A1" w:rsidRPr="008931B8">
              <w:rPr>
                <w:lang w:val="en-GB" w:bidi="en-GB"/>
              </w:rPr>
            </w:r>
            <w:r w:rsidR="00A620A1" w:rsidRPr="008931B8">
              <w:rPr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6.2.4.2.1</w:t>
            </w:r>
            <w:r w:rsidR="00A620A1" w:rsidRPr="008931B8">
              <w:rPr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 for categories C and D?  </w:t>
            </w:r>
          </w:p>
          <w:p w14:paraId="05C7535C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4AD5A4F2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If Yes, reference to documentation: </w:t>
            </w:r>
          </w:p>
          <w:p w14:paraId="0125BE6C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2006D4EE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992" w:type="dxa"/>
          </w:tcPr>
          <w:p w14:paraId="412381EF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0A3C7A24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4D267DCF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58B55A05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</w:tbl>
    <w:p w14:paraId="25D2C47D" w14:textId="77777777" w:rsidR="00C1538F" w:rsidRPr="00A931F8" w:rsidRDefault="00C1538F" w:rsidP="00C1538F">
      <w:pPr>
        <w:rPr>
          <w:lang w:val="en-GB"/>
        </w:rPr>
      </w:pPr>
    </w:p>
    <w:p w14:paraId="554A308D" w14:textId="77777777" w:rsidR="00726D56" w:rsidRPr="00A931F8" w:rsidRDefault="00726D56">
      <w:pPr>
        <w:spacing w:line="240" w:lineRule="auto"/>
        <w:rPr>
          <w:b/>
          <w:lang w:val="en-GB"/>
        </w:rPr>
      </w:pPr>
      <w:r w:rsidRPr="00A931F8">
        <w:rPr>
          <w:lang w:val="en-GB" w:bidi="en-GB"/>
        </w:rPr>
        <w:br w:type="page"/>
      </w:r>
    </w:p>
    <w:p w14:paraId="21C8A476" w14:textId="43D17389" w:rsidR="00C1538F" w:rsidRPr="00A931F8" w:rsidRDefault="00C1538F" w:rsidP="006F5080">
      <w:pPr>
        <w:pStyle w:val="Bilagheading3"/>
        <w:rPr>
          <w:lang w:val="en-GB"/>
        </w:rPr>
      </w:pPr>
      <w:bookmarkStart w:id="21" w:name="_Toc30502408"/>
      <w:r w:rsidRPr="00A931F8">
        <w:rPr>
          <w:lang w:val="en-GB" w:bidi="en-GB"/>
        </w:rPr>
        <w:lastRenderedPageBreak/>
        <w:t>Reactive power control functions</w:t>
      </w:r>
      <w:bookmarkEnd w:id="21"/>
    </w:p>
    <w:p w14:paraId="7EC1B7CE" w14:textId="77777777" w:rsidR="00C1538F" w:rsidRPr="00A931F8" w:rsidRDefault="00C1538F" w:rsidP="006F5080">
      <w:pPr>
        <w:pStyle w:val="Bilagheading4"/>
        <w:rPr>
          <w:lang w:val="en-GB"/>
        </w:rPr>
      </w:pPr>
      <w:r w:rsidRPr="00A931F8">
        <w:rPr>
          <w:lang w:val="en-GB" w:bidi="en-GB"/>
        </w:rPr>
        <w:t>Requirements for reactive power control area</w:t>
      </w:r>
    </w:p>
    <w:tbl>
      <w:tblPr>
        <w:tblStyle w:val="Tabel-Gitter10"/>
        <w:tblW w:w="0" w:type="auto"/>
        <w:tblLook w:val="04A0" w:firstRow="1" w:lastRow="0" w:firstColumn="1" w:lastColumn="0" w:noHBand="0" w:noVBand="1"/>
      </w:tblPr>
      <w:tblGrid>
        <w:gridCol w:w="6513"/>
        <w:gridCol w:w="1016"/>
      </w:tblGrid>
      <w:tr w:rsidR="00C1538F" w:rsidRPr="00A931F8" w14:paraId="589EB73A" w14:textId="77777777" w:rsidTr="000E529A">
        <w:trPr>
          <w:trHeight w:val="70"/>
        </w:trPr>
        <w:tc>
          <w:tcPr>
            <w:tcW w:w="6513" w:type="dxa"/>
          </w:tcPr>
          <w:p w14:paraId="68B5564A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  <w:p w14:paraId="0FBC49D9" w14:textId="40327C8F" w:rsidR="00C1538F" w:rsidRPr="00A931F8" w:rsidRDefault="00C1538F" w:rsidP="000E529A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Can the facility supply reactive power at </w:t>
            </w:r>
            <w:proofErr w:type="spellStart"/>
            <w:r w:rsidRPr="00A931F8">
              <w:rPr>
                <w:lang w:val="en-GB" w:bidi="en-GB"/>
              </w:rPr>
              <w:t>P</w:t>
            </w:r>
            <w:r w:rsidRPr="00A931F8">
              <w:rPr>
                <w:vertAlign w:val="subscript"/>
                <w:lang w:val="en-GB" w:bidi="en-GB"/>
              </w:rPr>
              <w:t>n</w:t>
            </w:r>
            <w:proofErr w:type="spellEnd"/>
            <w:r w:rsidRPr="00A931F8">
              <w:rPr>
                <w:vertAlign w:val="subscript"/>
                <w:lang w:val="en-GB" w:bidi="en-GB"/>
              </w:rPr>
              <w:t xml:space="preserve"> </w:t>
            </w:r>
            <w:r w:rsidRPr="00A931F8">
              <w:rPr>
                <w:lang w:val="en-GB" w:bidi="en-GB"/>
              </w:rPr>
              <w:t xml:space="preserve">and varying operating voltages, as specified in sections </w:t>
            </w:r>
            <w:r w:rsidR="00726D56" w:rsidRPr="008931B8">
              <w:rPr>
                <w:lang w:val="en-GB" w:bidi="en-GB"/>
              </w:rPr>
              <w:fldChar w:fldCharType="begin"/>
            </w:r>
            <w:r w:rsidR="00726D56" w:rsidRPr="00A931F8">
              <w:rPr>
                <w:lang w:val="en-GB" w:bidi="en-GB"/>
              </w:rPr>
              <w:instrText xml:space="preserve"> REF _Ref534725661 \r \h </w:instrText>
            </w:r>
            <w:r w:rsidR="00726D56" w:rsidRPr="008931B8">
              <w:rPr>
                <w:lang w:val="en-GB" w:bidi="en-GB"/>
              </w:rPr>
            </w:r>
            <w:r w:rsidR="00726D56" w:rsidRPr="008931B8">
              <w:rPr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6.3.5.3</w:t>
            </w:r>
            <w:r w:rsidR="00726D56" w:rsidRPr="008931B8">
              <w:rPr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, </w:t>
            </w:r>
            <w:r w:rsidR="00726D56" w:rsidRPr="008931B8">
              <w:rPr>
                <w:lang w:val="en-GB" w:bidi="en-GB"/>
              </w:rPr>
              <w:fldChar w:fldCharType="begin"/>
            </w:r>
            <w:r w:rsidR="00726D56" w:rsidRPr="00A931F8">
              <w:rPr>
                <w:lang w:val="en-GB" w:bidi="en-GB"/>
              </w:rPr>
              <w:instrText xml:space="preserve"> REF _Ref22716673 \r \h </w:instrText>
            </w:r>
            <w:r w:rsidR="00726D56" w:rsidRPr="008931B8">
              <w:rPr>
                <w:lang w:val="en-GB" w:bidi="en-GB"/>
              </w:rPr>
            </w:r>
            <w:r w:rsidR="00726D56" w:rsidRPr="008931B8">
              <w:rPr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6.3.5.4</w:t>
            </w:r>
            <w:r w:rsidR="00726D56" w:rsidRPr="008931B8">
              <w:rPr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 and </w:t>
            </w:r>
            <w:r w:rsidR="00BD48B5" w:rsidRPr="008931B8">
              <w:rPr>
                <w:lang w:val="en-GB" w:bidi="en-GB"/>
              </w:rPr>
              <w:fldChar w:fldCharType="begin"/>
            </w:r>
            <w:r w:rsidR="00BD48B5" w:rsidRPr="00A931F8">
              <w:rPr>
                <w:lang w:val="en-GB" w:bidi="en-GB"/>
              </w:rPr>
              <w:instrText xml:space="preserve"> REF _Ref22716626 \r \h </w:instrText>
            </w:r>
            <w:r w:rsidR="00BD48B5" w:rsidRPr="008931B8">
              <w:rPr>
                <w:lang w:val="en-GB" w:bidi="en-GB"/>
              </w:rPr>
            </w:r>
            <w:r w:rsidR="00BD48B5" w:rsidRPr="008931B8">
              <w:rPr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6.3.5.5</w:t>
            </w:r>
            <w:r w:rsidR="00BD48B5" w:rsidRPr="008931B8">
              <w:rPr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 for categories C, D and D*, respectively? </w:t>
            </w:r>
          </w:p>
          <w:p w14:paraId="4569D210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</w:tc>
        <w:tc>
          <w:tcPr>
            <w:tcW w:w="1016" w:type="dxa"/>
          </w:tcPr>
          <w:p w14:paraId="07AC8D8D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</w:p>
          <w:p w14:paraId="01BF169E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1AD36E50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3C3BAE69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</w:p>
        </w:tc>
      </w:tr>
      <w:tr w:rsidR="00C1538F" w:rsidRPr="00A931F8" w14:paraId="420A2F7B" w14:textId="77777777" w:rsidTr="000E529A">
        <w:trPr>
          <w:trHeight w:val="70"/>
        </w:trPr>
        <w:tc>
          <w:tcPr>
            <w:tcW w:w="6513" w:type="dxa"/>
          </w:tcPr>
          <w:p w14:paraId="5BE8180A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71EF2E04" w14:textId="5F725AA3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Can the energy storage facility supply reactive power at varying active power as specified in sections </w:t>
            </w:r>
            <w:r w:rsidR="00BD48B5" w:rsidRPr="008931B8">
              <w:rPr>
                <w:lang w:val="en-GB" w:bidi="en-GB"/>
              </w:rPr>
              <w:fldChar w:fldCharType="begin"/>
            </w:r>
            <w:r w:rsidR="00BD48B5" w:rsidRPr="00A931F8">
              <w:rPr>
                <w:lang w:val="en-GB" w:bidi="en-GB"/>
              </w:rPr>
              <w:instrText xml:space="preserve"> REF _Ref534725661 \r \h </w:instrText>
            </w:r>
            <w:r w:rsidR="00BD48B5" w:rsidRPr="008931B8">
              <w:rPr>
                <w:lang w:val="en-GB" w:bidi="en-GB"/>
              </w:rPr>
            </w:r>
            <w:r w:rsidR="00BD48B5" w:rsidRPr="008931B8">
              <w:rPr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6.3.5.3</w:t>
            </w:r>
            <w:r w:rsidR="00BD48B5" w:rsidRPr="008931B8">
              <w:rPr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, </w:t>
            </w:r>
            <w:r w:rsidR="00BD48B5" w:rsidRPr="008931B8">
              <w:rPr>
                <w:lang w:val="en-GB" w:bidi="en-GB"/>
              </w:rPr>
              <w:fldChar w:fldCharType="begin"/>
            </w:r>
            <w:r w:rsidR="00BD48B5" w:rsidRPr="00A931F8">
              <w:rPr>
                <w:lang w:val="en-GB" w:bidi="en-GB"/>
              </w:rPr>
              <w:instrText xml:space="preserve"> REF _Ref22716673 \r \h </w:instrText>
            </w:r>
            <w:r w:rsidR="00BD48B5" w:rsidRPr="008931B8">
              <w:rPr>
                <w:lang w:val="en-GB" w:bidi="en-GB"/>
              </w:rPr>
            </w:r>
            <w:r w:rsidR="00BD48B5" w:rsidRPr="008931B8">
              <w:rPr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6.3.5.4</w:t>
            </w:r>
            <w:r w:rsidR="00BD48B5" w:rsidRPr="008931B8">
              <w:rPr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 and </w:t>
            </w:r>
            <w:r w:rsidR="00BD48B5" w:rsidRPr="008931B8">
              <w:rPr>
                <w:lang w:val="en-GB" w:bidi="en-GB"/>
              </w:rPr>
              <w:fldChar w:fldCharType="begin"/>
            </w:r>
            <w:r w:rsidR="00BD48B5" w:rsidRPr="00A931F8">
              <w:rPr>
                <w:lang w:val="en-GB" w:bidi="en-GB"/>
              </w:rPr>
              <w:instrText xml:space="preserve"> REF _Ref22716626 \r \h </w:instrText>
            </w:r>
            <w:r w:rsidR="00BD48B5" w:rsidRPr="008931B8">
              <w:rPr>
                <w:lang w:val="en-GB" w:bidi="en-GB"/>
              </w:rPr>
            </w:r>
            <w:r w:rsidR="00BD48B5" w:rsidRPr="008931B8">
              <w:rPr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6.3.5.5</w:t>
            </w:r>
            <w:r w:rsidR="00BD48B5" w:rsidRPr="008931B8">
              <w:rPr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 for categories C, D and D, respectively?</w:t>
            </w:r>
          </w:p>
          <w:p w14:paraId="7FC54F5A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</w:tc>
        <w:tc>
          <w:tcPr>
            <w:tcW w:w="1016" w:type="dxa"/>
          </w:tcPr>
          <w:p w14:paraId="4F82324B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</w:p>
          <w:p w14:paraId="50D0582A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63D312D4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33864B79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</w:p>
        </w:tc>
      </w:tr>
    </w:tbl>
    <w:p w14:paraId="0BF0DD8F" w14:textId="77777777" w:rsidR="00C1538F" w:rsidRPr="00A931F8" w:rsidRDefault="00C1538F" w:rsidP="00C1538F">
      <w:pPr>
        <w:rPr>
          <w:lang w:val="en-GB" w:eastAsia="en-US"/>
        </w:rPr>
      </w:pPr>
    </w:p>
    <w:p w14:paraId="327072F8" w14:textId="77777777" w:rsidR="00C1538F" w:rsidRPr="00A931F8" w:rsidRDefault="00C1538F" w:rsidP="006F5080">
      <w:pPr>
        <w:pStyle w:val="Bilagheading4"/>
        <w:rPr>
          <w:lang w:val="en-GB"/>
        </w:rPr>
      </w:pPr>
      <w:r w:rsidRPr="00A931F8">
        <w:rPr>
          <w:lang w:val="en-GB" w:bidi="en-GB"/>
        </w:rPr>
        <w:t>Q control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16"/>
        <w:gridCol w:w="992"/>
      </w:tblGrid>
      <w:tr w:rsidR="00C1538F" w:rsidRPr="00A931F8" w14:paraId="10195022" w14:textId="77777777" w:rsidTr="000E529A">
        <w:tc>
          <w:tcPr>
            <w:tcW w:w="6516" w:type="dxa"/>
          </w:tcPr>
          <w:p w14:paraId="1EF75A87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1258BCFF" w14:textId="03A35CA8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Is the energy storage facility equipped with a Q control function as specified in section </w:t>
            </w:r>
            <w:r w:rsidR="00DE08CF" w:rsidRPr="008931B8">
              <w:rPr>
                <w:lang w:val="en-GB" w:bidi="en-GB"/>
              </w:rPr>
              <w:fldChar w:fldCharType="begin"/>
            </w:r>
            <w:r w:rsidR="00DE08CF" w:rsidRPr="00A931F8">
              <w:rPr>
                <w:lang w:val="en-GB" w:bidi="en-GB"/>
              </w:rPr>
              <w:instrText xml:space="preserve"> REF _Ref21433141 \r \h </w:instrText>
            </w:r>
            <w:r w:rsidR="00DE08CF" w:rsidRPr="008931B8">
              <w:rPr>
                <w:lang w:val="en-GB" w:bidi="en-GB"/>
              </w:rPr>
            </w:r>
            <w:r w:rsidR="00DE08CF" w:rsidRPr="008931B8">
              <w:rPr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6.3.1.1</w:t>
            </w:r>
            <w:r w:rsidR="00DE08CF" w:rsidRPr="008931B8">
              <w:rPr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 for categories C and D?</w:t>
            </w:r>
          </w:p>
          <w:p w14:paraId="71572ED7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992" w:type="dxa"/>
          </w:tcPr>
          <w:p w14:paraId="38ACF4C1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5E365353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65276E5E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34C1F679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</w:tbl>
    <w:p w14:paraId="1AC04E27" w14:textId="77777777" w:rsidR="00C1538F" w:rsidRPr="00A931F8" w:rsidRDefault="00C1538F" w:rsidP="00C1538F">
      <w:pPr>
        <w:rPr>
          <w:lang w:val="en-GB"/>
        </w:rPr>
      </w:pPr>
    </w:p>
    <w:p w14:paraId="5E82F26D" w14:textId="77777777" w:rsidR="00C1538F" w:rsidRPr="00A931F8" w:rsidRDefault="00C1538F" w:rsidP="006F5080">
      <w:pPr>
        <w:pStyle w:val="Bilagheading4"/>
        <w:rPr>
          <w:lang w:val="en-GB"/>
        </w:rPr>
      </w:pPr>
      <w:r w:rsidRPr="00A931F8">
        <w:rPr>
          <w:lang w:val="en-GB" w:bidi="en-GB"/>
        </w:rPr>
        <w:t>Power factor control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30"/>
        <w:gridCol w:w="999"/>
      </w:tblGrid>
      <w:tr w:rsidR="00C1538F" w:rsidRPr="00A931F8" w14:paraId="0B63F7E9" w14:textId="77777777" w:rsidTr="000E529A">
        <w:tc>
          <w:tcPr>
            <w:tcW w:w="6530" w:type="dxa"/>
          </w:tcPr>
          <w:p w14:paraId="609B2BA5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3BE62FEF" w14:textId="33AD8DBE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Is the energy storage facility equipped with a power factor control function as specified in section </w:t>
            </w:r>
            <w:r w:rsidR="009A346A" w:rsidRPr="008931B8">
              <w:rPr>
                <w:lang w:val="en-GB" w:bidi="en-GB"/>
              </w:rPr>
              <w:fldChar w:fldCharType="begin"/>
            </w:r>
            <w:r w:rsidR="009A346A" w:rsidRPr="00A931F8">
              <w:rPr>
                <w:lang w:val="en-GB" w:bidi="en-GB"/>
              </w:rPr>
              <w:instrText xml:space="preserve"> REF _Ref21433160 \r \h </w:instrText>
            </w:r>
            <w:r w:rsidR="009A346A" w:rsidRPr="008931B8">
              <w:rPr>
                <w:lang w:val="en-GB" w:bidi="en-GB"/>
              </w:rPr>
            </w:r>
            <w:r w:rsidR="009A346A" w:rsidRPr="008931B8">
              <w:rPr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6.3.2.1</w:t>
            </w:r>
            <w:r w:rsidR="009A346A" w:rsidRPr="008931B8">
              <w:rPr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 for categories C and D? </w:t>
            </w:r>
          </w:p>
          <w:p w14:paraId="08C9B93F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999" w:type="dxa"/>
          </w:tcPr>
          <w:p w14:paraId="3DD45C0F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16DC91CE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26D243F6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6B85E9B7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</w:tbl>
    <w:p w14:paraId="166A37C3" w14:textId="77777777" w:rsidR="00C1538F" w:rsidRPr="00A931F8" w:rsidRDefault="00C1538F" w:rsidP="00C1538F">
      <w:pPr>
        <w:rPr>
          <w:lang w:val="en-GB"/>
        </w:rPr>
      </w:pPr>
    </w:p>
    <w:p w14:paraId="03E9F029" w14:textId="77777777" w:rsidR="00C1538F" w:rsidRPr="00A931F8" w:rsidRDefault="00C1538F" w:rsidP="006F5080">
      <w:pPr>
        <w:pStyle w:val="Bilagheading4"/>
        <w:rPr>
          <w:lang w:val="en-GB"/>
        </w:rPr>
      </w:pPr>
      <w:r w:rsidRPr="00A931F8">
        <w:rPr>
          <w:lang w:val="en-GB" w:bidi="en-GB"/>
        </w:rPr>
        <w:t>Voltage control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16"/>
        <w:gridCol w:w="992"/>
      </w:tblGrid>
      <w:tr w:rsidR="00C1538F" w:rsidRPr="00A931F8" w14:paraId="344F6262" w14:textId="77777777" w:rsidTr="000E529A">
        <w:tc>
          <w:tcPr>
            <w:tcW w:w="6516" w:type="dxa"/>
          </w:tcPr>
          <w:p w14:paraId="40AF10D6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1725C793" w14:textId="7F7214B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Is the energy storage facility equipped with a voltage control function as specified in section </w:t>
            </w:r>
            <w:r w:rsidR="009A346A" w:rsidRPr="008931B8">
              <w:rPr>
                <w:lang w:val="en-GB" w:bidi="en-GB"/>
              </w:rPr>
              <w:fldChar w:fldCharType="begin"/>
            </w:r>
            <w:r w:rsidR="009A346A" w:rsidRPr="00A931F8">
              <w:rPr>
                <w:lang w:val="en-GB" w:bidi="en-GB"/>
              </w:rPr>
              <w:instrText xml:space="preserve"> REF _Ref21433167 \r \h </w:instrText>
            </w:r>
            <w:r w:rsidR="009A346A" w:rsidRPr="008931B8">
              <w:rPr>
                <w:lang w:val="en-GB" w:bidi="en-GB"/>
              </w:rPr>
            </w:r>
            <w:r w:rsidR="009A346A" w:rsidRPr="008931B8">
              <w:rPr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6.3.3.2</w:t>
            </w:r>
            <w:r w:rsidR="009A346A" w:rsidRPr="008931B8">
              <w:rPr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 for categories C and D? </w:t>
            </w:r>
          </w:p>
          <w:p w14:paraId="1F66001C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992" w:type="dxa"/>
          </w:tcPr>
          <w:p w14:paraId="271F045F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6BF76DF3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0E420163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153BDB0E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  <w:tr w:rsidR="00C1538F" w:rsidRPr="00A931F8" w14:paraId="1A4B41CE" w14:textId="77777777" w:rsidTr="000E529A">
        <w:tc>
          <w:tcPr>
            <w:tcW w:w="6516" w:type="dxa"/>
          </w:tcPr>
          <w:p w14:paraId="647E0937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523464FC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Where is the voltage reference point located?</w:t>
            </w:r>
          </w:p>
          <w:p w14:paraId="76DEA919" w14:textId="77777777" w:rsidR="00C1538F" w:rsidRDefault="00C1538F" w:rsidP="000E529A">
            <w:pPr>
              <w:rPr>
                <w:lang w:val="en-GB"/>
              </w:rPr>
            </w:pPr>
          </w:p>
          <w:p w14:paraId="3F1307DD" w14:textId="10E33115" w:rsidR="00B51668" w:rsidRPr="00A931F8" w:rsidRDefault="00B51668" w:rsidP="000E529A">
            <w:pPr>
              <w:rPr>
                <w:lang w:val="en-GB"/>
              </w:rPr>
            </w:pPr>
          </w:p>
        </w:tc>
        <w:tc>
          <w:tcPr>
            <w:tcW w:w="992" w:type="dxa"/>
          </w:tcPr>
          <w:p w14:paraId="58218DD6" w14:textId="77777777" w:rsidR="00C1538F" w:rsidRPr="00A931F8" w:rsidRDefault="00C1538F" w:rsidP="000E529A">
            <w:pPr>
              <w:rPr>
                <w:lang w:val="en-GB"/>
              </w:rPr>
            </w:pPr>
          </w:p>
        </w:tc>
      </w:tr>
    </w:tbl>
    <w:p w14:paraId="5428475D" w14:textId="77777777" w:rsidR="00C1538F" w:rsidRPr="00A931F8" w:rsidRDefault="00C1538F" w:rsidP="00C1538F">
      <w:pPr>
        <w:rPr>
          <w:lang w:val="en-GB"/>
        </w:rPr>
      </w:pPr>
    </w:p>
    <w:p w14:paraId="374A8997" w14:textId="569BAE90" w:rsidR="00C1538F" w:rsidRPr="00A931F8" w:rsidRDefault="00C1538F" w:rsidP="00C1538F">
      <w:pPr>
        <w:pStyle w:val="Bilagheading3"/>
        <w:rPr>
          <w:lang w:val="en-GB"/>
        </w:rPr>
      </w:pPr>
      <w:bookmarkStart w:id="22" w:name="_Toc30502409"/>
      <w:r w:rsidRPr="00A931F8">
        <w:rPr>
          <w:lang w:val="en-GB" w:bidi="en-GB"/>
        </w:rPr>
        <w:t>Power quality</w:t>
      </w:r>
      <w:bookmarkEnd w:id="22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17"/>
        <w:gridCol w:w="1012"/>
      </w:tblGrid>
      <w:tr w:rsidR="00C1538F" w:rsidRPr="00A931F8" w14:paraId="74EA3DB1" w14:textId="77777777" w:rsidTr="000E529A">
        <w:tc>
          <w:tcPr>
            <w:tcW w:w="6517" w:type="dxa"/>
          </w:tcPr>
          <w:p w14:paraId="418D3940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61DA2C75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Are stated emission values calculated values? </w:t>
            </w:r>
          </w:p>
          <w:p w14:paraId="09E8670A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1012" w:type="dxa"/>
          </w:tcPr>
          <w:p w14:paraId="33C598A4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3E7D9349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72882AD6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6CE05358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  <w:tr w:rsidR="00C1538F" w:rsidRPr="00A931F8" w14:paraId="3C07FF4C" w14:textId="77777777" w:rsidTr="000E529A">
        <w:tc>
          <w:tcPr>
            <w:tcW w:w="6517" w:type="dxa"/>
          </w:tcPr>
          <w:p w14:paraId="594DB0B3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1480B78B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Are stated emission values measured values? </w:t>
            </w:r>
          </w:p>
          <w:p w14:paraId="290E1448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1012" w:type="dxa"/>
          </w:tcPr>
          <w:p w14:paraId="1C2CDE42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</w:p>
          <w:p w14:paraId="00574420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2EDD314E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76B94138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</w:p>
        </w:tc>
      </w:tr>
      <w:tr w:rsidR="00C1538F" w:rsidRPr="00A931F8" w14:paraId="5E3A9C75" w14:textId="77777777" w:rsidTr="000E529A">
        <w:tc>
          <w:tcPr>
            <w:tcW w:w="6517" w:type="dxa"/>
          </w:tcPr>
          <w:p w14:paraId="19D9ED7D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587896F2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Is a report enclosed, documenting that calculations or measurements comply with emission requirements? </w:t>
            </w:r>
          </w:p>
          <w:p w14:paraId="2543A725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1012" w:type="dxa"/>
          </w:tcPr>
          <w:p w14:paraId="2F6FF921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</w:p>
          <w:p w14:paraId="75B533C9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4390AD31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2050FE5B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</w:p>
        </w:tc>
      </w:tr>
    </w:tbl>
    <w:p w14:paraId="4335052C" w14:textId="77777777" w:rsidR="00B51668" w:rsidRPr="00A931F8" w:rsidRDefault="00B51668" w:rsidP="00C1538F">
      <w:pPr>
        <w:rPr>
          <w:lang w:val="en-GB"/>
        </w:rPr>
      </w:pPr>
    </w:p>
    <w:p w14:paraId="40D1F0DC" w14:textId="14BE9DEB" w:rsidR="00736624" w:rsidRPr="00A931F8" w:rsidRDefault="00736624">
      <w:pPr>
        <w:spacing w:line="240" w:lineRule="auto"/>
        <w:rPr>
          <w:b/>
          <w:lang w:val="en-GB"/>
        </w:rPr>
      </w:pPr>
    </w:p>
    <w:p w14:paraId="205B2F8D" w14:textId="373D2C1C" w:rsidR="00C1538F" w:rsidRPr="00A931F8" w:rsidRDefault="00C1538F" w:rsidP="00ED4FB1">
      <w:pPr>
        <w:pStyle w:val="Bilagheading4"/>
        <w:rPr>
          <w:lang w:val="en-GB"/>
        </w:rPr>
      </w:pPr>
      <w:r w:rsidRPr="00A931F8">
        <w:rPr>
          <w:lang w:val="en-GB" w:bidi="en-GB"/>
        </w:rPr>
        <w:t>Rapid voltage changes</w:t>
      </w:r>
    </w:p>
    <w:tbl>
      <w:tblPr>
        <w:tblStyle w:val="Tabel-Gitter"/>
        <w:tblW w:w="7508" w:type="dxa"/>
        <w:tblLook w:val="04A0" w:firstRow="1" w:lastRow="0" w:firstColumn="1" w:lastColumn="0" w:noHBand="0" w:noVBand="1"/>
      </w:tblPr>
      <w:tblGrid>
        <w:gridCol w:w="6516"/>
        <w:gridCol w:w="992"/>
      </w:tblGrid>
      <w:tr w:rsidR="00C1538F" w:rsidRPr="00A931F8" w14:paraId="61DAA951" w14:textId="77777777" w:rsidTr="000E529A">
        <w:trPr>
          <w:trHeight w:val="694"/>
        </w:trPr>
        <w:tc>
          <w:tcPr>
            <w:tcW w:w="6516" w:type="dxa"/>
          </w:tcPr>
          <w:p w14:paraId="653C0212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  <w:p w14:paraId="4A28622D" w14:textId="73D2D5CF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Does the energy storage facility comply with the rapid voltage changes thresholds specified in sections </w:t>
            </w:r>
            <w:r w:rsidR="00727319" w:rsidRPr="008931B8">
              <w:rPr>
                <w:lang w:val="en-GB" w:bidi="en-GB"/>
              </w:rPr>
              <w:fldChar w:fldCharType="begin"/>
            </w:r>
            <w:r w:rsidR="00727319" w:rsidRPr="00A931F8">
              <w:rPr>
                <w:lang w:val="en-GB" w:bidi="en-GB"/>
              </w:rPr>
              <w:instrText xml:space="preserve"> REF _Ref23332715 \r \h </w:instrText>
            </w:r>
            <w:r w:rsidR="00727319" w:rsidRPr="008931B8">
              <w:rPr>
                <w:lang w:val="en-GB" w:bidi="en-GB"/>
              </w:rPr>
            </w:r>
            <w:r w:rsidR="00727319" w:rsidRPr="008931B8">
              <w:rPr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5.2.1.3</w:t>
            </w:r>
            <w:r w:rsidR="00727319" w:rsidRPr="008931B8">
              <w:rPr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 and </w:t>
            </w:r>
            <w:r w:rsidR="00727319" w:rsidRPr="008931B8">
              <w:rPr>
                <w:lang w:val="en-GB" w:bidi="en-GB"/>
              </w:rPr>
              <w:fldChar w:fldCharType="begin"/>
            </w:r>
            <w:r w:rsidR="00727319" w:rsidRPr="00A931F8">
              <w:rPr>
                <w:lang w:val="en-GB" w:bidi="en-GB"/>
              </w:rPr>
              <w:instrText xml:space="preserve"> REF _Ref21508185 \r \h </w:instrText>
            </w:r>
            <w:r w:rsidR="00727319" w:rsidRPr="008931B8">
              <w:rPr>
                <w:lang w:val="en-GB" w:bidi="en-GB"/>
              </w:rPr>
            </w:r>
            <w:r w:rsidR="00727319" w:rsidRPr="008931B8">
              <w:rPr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5.3</w:t>
            </w:r>
            <w:r w:rsidR="00727319" w:rsidRPr="008931B8">
              <w:rPr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 for categories C and D distribution connections and category D* transmission connections, respectively? </w:t>
            </w:r>
          </w:p>
          <w:p w14:paraId="0A4B38EF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02D3E179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</w:p>
          <w:p w14:paraId="157D9EB9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0F3EE8CB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7B756618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</w:p>
        </w:tc>
      </w:tr>
    </w:tbl>
    <w:p w14:paraId="1C9E7958" w14:textId="77777777" w:rsidR="00C1538F" w:rsidRPr="00A931F8" w:rsidRDefault="00C1538F" w:rsidP="00C1538F">
      <w:pPr>
        <w:rPr>
          <w:lang w:val="en-GB"/>
        </w:rPr>
      </w:pPr>
    </w:p>
    <w:p w14:paraId="06A1F48C" w14:textId="77777777" w:rsidR="00C1538F" w:rsidRPr="00A931F8" w:rsidRDefault="00C1538F" w:rsidP="00ED4FB1">
      <w:pPr>
        <w:pStyle w:val="Bilagheading4"/>
        <w:rPr>
          <w:lang w:val="en-GB"/>
        </w:rPr>
      </w:pPr>
      <w:r w:rsidRPr="00A931F8">
        <w:rPr>
          <w:lang w:val="en-GB" w:bidi="en-GB"/>
        </w:rPr>
        <w:t>DC content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17"/>
        <w:gridCol w:w="1012"/>
      </w:tblGrid>
      <w:tr w:rsidR="00C1538F" w:rsidRPr="00A931F8" w14:paraId="6CC91273" w14:textId="77777777" w:rsidTr="000E529A">
        <w:tc>
          <w:tcPr>
            <w:tcW w:w="6517" w:type="dxa"/>
          </w:tcPr>
          <w:p w14:paraId="0E2F4E98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7D962462" w14:textId="7681EFF3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Does DC content at normal operation exceed the thresholds set out in sections </w:t>
            </w:r>
            <w:r w:rsidR="00C200B5" w:rsidRPr="008931B8">
              <w:rPr>
                <w:lang w:val="en-GB" w:bidi="en-GB"/>
              </w:rPr>
              <w:fldChar w:fldCharType="begin"/>
            </w:r>
            <w:r w:rsidR="00C200B5" w:rsidRPr="00A931F8">
              <w:rPr>
                <w:lang w:val="en-GB" w:bidi="en-GB"/>
              </w:rPr>
              <w:instrText xml:space="preserve"> REF _Ref23332968 \r \h </w:instrText>
            </w:r>
            <w:r w:rsidR="00C200B5" w:rsidRPr="008931B8">
              <w:rPr>
                <w:lang w:val="en-GB" w:bidi="en-GB"/>
              </w:rPr>
            </w:r>
            <w:r w:rsidR="00C200B5" w:rsidRPr="008931B8">
              <w:rPr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5.2.1.1</w:t>
            </w:r>
            <w:r w:rsidR="00C200B5" w:rsidRPr="008931B8">
              <w:rPr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 and </w:t>
            </w:r>
            <w:r w:rsidR="00C200B5" w:rsidRPr="008931B8">
              <w:rPr>
                <w:lang w:val="en-GB" w:bidi="en-GB"/>
              </w:rPr>
              <w:fldChar w:fldCharType="begin"/>
            </w:r>
            <w:r w:rsidR="00C200B5" w:rsidRPr="00A931F8">
              <w:rPr>
                <w:lang w:val="en-GB" w:bidi="en-GB"/>
              </w:rPr>
              <w:instrText xml:space="preserve"> REF _Ref21508185 \r \h </w:instrText>
            </w:r>
            <w:r w:rsidR="00C200B5" w:rsidRPr="008931B8">
              <w:rPr>
                <w:lang w:val="en-GB" w:bidi="en-GB"/>
              </w:rPr>
            </w:r>
            <w:r w:rsidR="00C200B5" w:rsidRPr="008931B8">
              <w:rPr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5.3</w:t>
            </w:r>
            <w:r w:rsidR="00C200B5" w:rsidRPr="008931B8">
              <w:rPr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 for categories C and D distribution connections and category D* transmission connections, respectively?</w:t>
            </w:r>
          </w:p>
          <w:p w14:paraId="7B2F01DC" w14:textId="304FB9C2" w:rsidR="00C42D6B" w:rsidRPr="00A931F8" w:rsidRDefault="00C42D6B" w:rsidP="000E529A">
            <w:pPr>
              <w:rPr>
                <w:lang w:val="en-GB"/>
              </w:rPr>
            </w:pPr>
          </w:p>
        </w:tc>
        <w:tc>
          <w:tcPr>
            <w:tcW w:w="1012" w:type="dxa"/>
          </w:tcPr>
          <w:p w14:paraId="55675D24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796D109B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6823050A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22853EDB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</w:tbl>
    <w:p w14:paraId="6C0F7026" w14:textId="77777777" w:rsidR="00ED4FB1" w:rsidRPr="00A931F8" w:rsidRDefault="00ED4FB1" w:rsidP="00C1538F">
      <w:pPr>
        <w:rPr>
          <w:lang w:val="en-GB"/>
        </w:rPr>
      </w:pPr>
    </w:p>
    <w:p w14:paraId="3AC5CF31" w14:textId="77777777" w:rsidR="00C1538F" w:rsidRPr="00A931F8" w:rsidRDefault="00C1538F" w:rsidP="00ED4FB1">
      <w:pPr>
        <w:pStyle w:val="Bilagheading4"/>
        <w:rPr>
          <w:lang w:val="en-GB"/>
        </w:rPr>
      </w:pPr>
      <w:r w:rsidRPr="00A931F8">
        <w:rPr>
          <w:lang w:val="en-GB" w:bidi="en-GB"/>
        </w:rPr>
        <w:t>Voltage unbalance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17"/>
        <w:gridCol w:w="1012"/>
      </w:tblGrid>
      <w:tr w:rsidR="00C1538F" w:rsidRPr="00A931F8" w14:paraId="6CAA63FE" w14:textId="77777777" w:rsidTr="000E529A">
        <w:tc>
          <w:tcPr>
            <w:tcW w:w="6517" w:type="dxa"/>
          </w:tcPr>
          <w:p w14:paraId="51AA5ECB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10038357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Is the facility three-phase balanced? </w:t>
            </w:r>
          </w:p>
        </w:tc>
        <w:tc>
          <w:tcPr>
            <w:tcW w:w="1012" w:type="dxa"/>
          </w:tcPr>
          <w:p w14:paraId="71D2622A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2F0CE2FD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1C6CD5F6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1658EDE0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</w:tbl>
    <w:p w14:paraId="5FCAFB43" w14:textId="77777777" w:rsidR="00C1538F" w:rsidRPr="00A931F8" w:rsidRDefault="00C1538F" w:rsidP="00C1538F">
      <w:pPr>
        <w:rPr>
          <w:lang w:val="en-GB"/>
        </w:rPr>
      </w:pPr>
    </w:p>
    <w:p w14:paraId="09161A13" w14:textId="77777777" w:rsidR="00C1538F" w:rsidRPr="00A931F8" w:rsidRDefault="00C1538F" w:rsidP="00ED4FB1">
      <w:pPr>
        <w:pStyle w:val="Bilagheading4"/>
        <w:rPr>
          <w:lang w:val="en-GB"/>
        </w:rPr>
      </w:pPr>
      <w:r w:rsidRPr="00A931F8">
        <w:rPr>
          <w:lang w:val="en-GB" w:bidi="en-GB"/>
        </w:rPr>
        <w:t>Flicker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45"/>
        <w:gridCol w:w="984"/>
      </w:tblGrid>
      <w:tr w:rsidR="00C1538F" w:rsidRPr="00A931F8" w14:paraId="437C39C1" w14:textId="77777777" w:rsidTr="000E529A">
        <w:tc>
          <w:tcPr>
            <w:tcW w:w="6545" w:type="dxa"/>
          </w:tcPr>
          <w:p w14:paraId="2FF3117C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1AF29FEF" w14:textId="392D36D9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Is flicker contribution for the energy storage facility below the thresholds set out in sections </w:t>
            </w:r>
            <w:r w:rsidR="00D26826" w:rsidRPr="008931B8">
              <w:rPr>
                <w:lang w:val="en-GB" w:bidi="en-GB"/>
              </w:rPr>
              <w:fldChar w:fldCharType="begin"/>
            </w:r>
            <w:r w:rsidR="00D26826" w:rsidRPr="00A931F8">
              <w:rPr>
                <w:lang w:val="en-GB" w:bidi="en-GB"/>
              </w:rPr>
              <w:instrText xml:space="preserve"> REF _Ref23333045 \r \h </w:instrText>
            </w:r>
            <w:r w:rsidR="00D26826" w:rsidRPr="008931B8">
              <w:rPr>
                <w:lang w:val="en-GB" w:bidi="en-GB"/>
              </w:rPr>
            </w:r>
            <w:r w:rsidR="00D26826" w:rsidRPr="008931B8">
              <w:rPr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5.2.1.4</w:t>
            </w:r>
            <w:r w:rsidR="00D26826" w:rsidRPr="008931B8">
              <w:rPr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 and </w:t>
            </w:r>
            <w:r w:rsidR="00D26826" w:rsidRPr="008931B8">
              <w:rPr>
                <w:lang w:val="en-GB" w:bidi="en-GB"/>
              </w:rPr>
              <w:fldChar w:fldCharType="begin"/>
            </w:r>
            <w:r w:rsidR="00D26826" w:rsidRPr="00A931F8">
              <w:rPr>
                <w:lang w:val="en-GB" w:bidi="en-GB"/>
              </w:rPr>
              <w:instrText xml:space="preserve"> REF _Ref21508185 \r \h </w:instrText>
            </w:r>
            <w:r w:rsidR="00D26826" w:rsidRPr="008931B8">
              <w:rPr>
                <w:lang w:val="en-GB" w:bidi="en-GB"/>
              </w:rPr>
            </w:r>
            <w:r w:rsidR="00D26826" w:rsidRPr="008931B8">
              <w:rPr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5.3</w:t>
            </w:r>
            <w:r w:rsidR="00D26826" w:rsidRPr="008931B8">
              <w:rPr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 for categories C and D distribution connections and category D* transmission connections, respectively?</w:t>
            </w:r>
          </w:p>
          <w:p w14:paraId="68EE5E27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984" w:type="dxa"/>
          </w:tcPr>
          <w:p w14:paraId="1B9EDF34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38E589FC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58EB55F2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574D171B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</w:tbl>
    <w:p w14:paraId="0FC07DE1" w14:textId="77777777" w:rsidR="00C1538F" w:rsidRPr="00A931F8" w:rsidRDefault="00C1538F" w:rsidP="00C1538F">
      <w:pPr>
        <w:rPr>
          <w:lang w:val="en-GB"/>
        </w:rPr>
      </w:pPr>
    </w:p>
    <w:p w14:paraId="66A9CF44" w14:textId="77777777" w:rsidR="00C1538F" w:rsidRPr="00A931F8" w:rsidRDefault="00C1538F" w:rsidP="00ED4FB1">
      <w:pPr>
        <w:pStyle w:val="Bilagheading4"/>
        <w:rPr>
          <w:lang w:val="en-GB"/>
        </w:rPr>
      </w:pPr>
      <w:r w:rsidRPr="00A931F8">
        <w:rPr>
          <w:lang w:val="en-GB" w:bidi="en-GB"/>
        </w:rPr>
        <w:t>Harmonics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45"/>
        <w:gridCol w:w="984"/>
      </w:tblGrid>
      <w:tr w:rsidR="00C1538F" w:rsidRPr="00A931F8" w14:paraId="7213645B" w14:textId="77777777" w:rsidTr="000E529A">
        <w:tc>
          <w:tcPr>
            <w:tcW w:w="6545" w:type="dxa"/>
          </w:tcPr>
          <w:p w14:paraId="1B815C31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4CBA7A46" w14:textId="150A7441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Are all harmonic distortions for the energy storage facility below the thresholds set out in sections </w:t>
            </w:r>
            <w:r w:rsidR="00EF06F4" w:rsidRPr="008931B8">
              <w:rPr>
                <w:lang w:val="en-GB" w:bidi="en-GB"/>
              </w:rPr>
              <w:fldChar w:fldCharType="begin"/>
            </w:r>
            <w:r w:rsidR="00EF06F4" w:rsidRPr="00A931F8">
              <w:rPr>
                <w:lang w:val="en-GB" w:bidi="en-GB"/>
              </w:rPr>
              <w:instrText xml:space="preserve"> REF _Ref23333118 \r \h </w:instrText>
            </w:r>
            <w:r w:rsidR="00EF06F4" w:rsidRPr="008931B8">
              <w:rPr>
                <w:lang w:val="en-GB" w:bidi="en-GB"/>
              </w:rPr>
            </w:r>
            <w:r w:rsidR="00EF06F4" w:rsidRPr="008931B8">
              <w:rPr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5.2.1.5</w:t>
            </w:r>
            <w:r w:rsidR="00EF06F4" w:rsidRPr="008931B8">
              <w:rPr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 and </w:t>
            </w:r>
            <w:r w:rsidR="00EF06F4" w:rsidRPr="008931B8">
              <w:rPr>
                <w:lang w:val="en-GB" w:bidi="en-GB"/>
              </w:rPr>
              <w:fldChar w:fldCharType="begin"/>
            </w:r>
            <w:r w:rsidR="00EF06F4" w:rsidRPr="00A931F8">
              <w:rPr>
                <w:lang w:val="en-GB" w:bidi="en-GB"/>
              </w:rPr>
              <w:instrText xml:space="preserve"> REF _Ref21508185 \r \h </w:instrText>
            </w:r>
            <w:r w:rsidR="00EF06F4" w:rsidRPr="008931B8">
              <w:rPr>
                <w:lang w:val="en-GB" w:bidi="en-GB"/>
              </w:rPr>
            </w:r>
            <w:r w:rsidR="00EF06F4" w:rsidRPr="008931B8">
              <w:rPr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5.3</w:t>
            </w:r>
            <w:r w:rsidR="00EF06F4" w:rsidRPr="008931B8">
              <w:rPr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 for categories C and D distribution connections and category D* transmission connections, respectively?</w:t>
            </w:r>
          </w:p>
          <w:p w14:paraId="28F1AB4B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984" w:type="dxa"/>
          </w:tcPr>
          <w:p w14:paraId="5A452A3F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2A729019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080EE76D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3ED0F9FE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</w:tbl>
    <w:p w14:paraId="6CFDE427" w14:textId="77777777" w:rsidR="00C1538F" w:rsidRPr="00A931F8" w:rsidRDefault="00C1538F" w:rsidP="00C1538F">
      <w:pPr>
        <w:rPr>
          <w:lang w:val="en-GB"/>
        </w:rPr>
      </w:pPr>
    </w:p>
    <w:p w14:paraId="632697FD" w14:textId="77777777" w:rsidR="00C1538F" w:rsidRPr="00A931F8" w:rsidRDefault="00C1538F" w:rsidP="00ED4FB1">
      <w:pPr>
        <w:pStyle w:val="Bilagheading4"/>
        <w:rPr>
          <w:lang w:val="en-GB"/>
        </w:rPr>
      </w:pPr>
      <w:proofErr w:type="spellStart"/>
      <w:r w:rsidRPr="00A931F8">
        <w:rPr>
          <w:lang w:val="en-GB" w:bidi="en-GB"/>
        </w:rPr>
        <w:t>Interharmonics</w:t>
      </w:r>
      <w:proofErr w:type="spell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45"/>
        <w:gridCol w:w="984"/>
      </w:tblGrid>
      <w:tr w:rsidR="00C1538F" w:rsidRPr="00A931F8" w14:paraId="413597D3" w14:textId="77777777" w:rsidTr="000E529A">
        <w:tc>
          <w:tcPr>
            <w:tcW w:w="6545" w:type="dxa"/>
          </w:tcPr>
          <w:p w14:paraId="5AA1AD6F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07876414" w14:textId="01035422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Are all </w:t>
            </w:r>
            <w:proofErr w:type="spellStart"/>
            <w:r w:rsidRPr="00A931F8">
              <w:rPr>
                <w:lang w:val="en-GB" w:bidi="en-GB"/>
              </w:rPr>
              <w:t>interharmonics</w:t>
            </w:r>
            <w:proofErr w:type="spellEnd"/>
            <w:r w:rsidRPr="00A931F8">
              <w:rPr>
                <w:lang w:val="en-GB" w:bidi="en-GB"/>
              </w:rPr>
              <w:t xml:space="preserve"> for the energy storage facility below the thresholds set out in sections </w:t>
            </w:r>
            <w:r w:rsidR="00EF06F4" w:rsidRPr="008931B8">
              <w:rPr>
                <w:lang w:val="en-GB" w:bidi="en-GB"/>
              </w:rPr>
              <w:fldChar w:fldCharType="begin"/>
            </w:r>
            <w:r w:rsidR="00EF06F4" w:rsidRPr="00A931F8">
              <w:rPr>
                <w:lang w:val="en-GB" w:bidi="en-GB"/>
              </w:rPr>
              <w:instrText xml:space="preserve"> REF _Ref23333141 \r \h </w:instrText>
            </w:r>
            <w:r w:rsidR="00EF06F4" w:rsidRPr="008931B8">
              <w:rPr>
                <w:lang w:val="en-GB" w:bidi="en-GB"/>
              </w:rPr>
            </w:r>
            <w:r w:rsidR="00EF06F4" w:rsidRPr="008931B8">
              <w:rPr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5.2.1.6</w:t>
            </w:r>
            <w:r w:rsidR="00EF06F4" w:rsidRPr="008931B8">
              <w:rPr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 and </w:t>
            </w:r>
            <w:r w:rsidR="00EF06F4" w:rsidRPr="008931B8">
              <w:rPr>
                <w:lang w:val="en-GB" w:bidi="en-GB"/>
              </w:rPr>
              <w:fldChar w:fldCharType="begin"/>
            </w:r>
            <w:r w:rsidR="00EF06F4" w:rsidRPr="00A931F8">
              <w:rPr>
                <w:lang w:val="en-GB" w:bidi="en-GB"/>
              </w:rPr>
              <w:instrText xml:space="preserve"> REF _Ref21508185 \r \h </w:instrText>
            </w:r>
            <w:r w:rsidR="00EF06F4" w:rsidRPr="008931B8">
              <w:rPr>
                <w:lang w:val="en-GB" w:bidi="en-GB"/>
              </w:rPr>
            </w:r>
            <w:r w:rsidR="00EF06F4" w:rsidRPr="008931B8">
              <w:rPr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5.3</w:t>
            </w:r>
            <w:r w:rsidR="00EF06F4" w:rsidRPr="008931B8">
              <w:rPr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 for categories C and D distribution connections and category D* transmission connections, respectively?</w:t>
            </w:r>
          </w:p>
          <w:p w14:paraId="70170431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984" w:type="dxa"/>
          </w:tcPr>
          <w:p w14:paraId="3E08BD18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704B0DC5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0A5C266C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0C3AA76C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</w:tbl>
    <w:p w14:paraId="400E5F55" w14:textId="77777777" w:rsidR="00C1538F" w:rsidRPr="00A931F8" w:rsidRDefault="00C1538F" w:rsidP="00C1538F">
      <w:pPr>
        <w:rPr>
          <w:lang w:val="en-GB"/>
        </w:rPr>
      </w:pPr>
    </w:p>
    <w:p w14:paraId="026C0604" w14:textId="77777777" w:rsidR="00C1538F" w:rsidRPr="00A931F8" w:rsidRDefault="00C1538F" w:rsidP="00ED4FB1">
      <w:pPr>
        <w:pStyle w:val="Bilagheading4"/>
        <w:rPr>
          <w:lang w:val="en-GB"/>
        </w:rPr>
      </w:pPr>
      <w:r w:rsidRPr="00A931F8">
        <w:rPr>
          <w:lang w:val="en-GB" w:bidi="en-GB"/>
        </w:rPr>
        <w:t>Disturbances in the 2-9 kHz range</w:t>
      </w:r>
    </w:p>
    <w:tbl>
      <w:tblPr>
        <w:tblStyle w:val="Tabel-Gitter"/>
        <w:tblW w:w="7508" w:type="dxa"/>
        <w:tblLook w:val="04A0" w:firstRow="1" w:lastRow="0" w:firstColumn="1" w:lastColumn="0" w:noHBand="0" w:noVBand="1"/>
      </w:tblPr>
      <w:tblGrid>
        <w:gridCol w:w="6545"/>
        <w:gridCol w:w="963"/>
      </w:tblGrid>
      <w:tr w:rsidR="00C1538F" w:rsidRPr="00A931F8" w14:paraId="554125DE" w14:textId="77777777" w:rsidTr="000E529A">
        <w:tc>
          <w:tcPr>
            <w:tcW w:w="6545" w:type="dxa"/>
          </w:tcPr>
          <w:p w14:paraId="052F7B88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09A2CD1B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Emission of distortions with frequencies in the 2-9 kHz range is determined by the electricity supply undertaking. Is the requirement met? </w:t>
            </w:r>
          </w:p>
          <w:p w14:paraId="45A32DDC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963" w:type="dxa"/>
          </w:tcPr>
          <w:p w14:paraId="20233030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00FC572A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6BA8A2CC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3F7A6352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</w:tbl>
    <w:p w14:paraId="3F5690C3" w14:textId="77777777" w:rsidR="00C1538F" w:rsidRPr="00A931F8" w:rsidRDefault="00C1538F" w:rsidP="00C1538F">
      <w:pPr>
        <w:rPr>
          <w:lang w:val="en-GB"/>
        </w:rPr>
      </w:pPr>
    </w:p>
    <w:p w14:paraId="36B7B4AF" w14:textId="77777777" w:rsidR="00EE05C0" w:rsidRPr="00A931F8" w:rsidRDefault="00EE05C0">
      <w:pPr>
        <w:spacing w:line="240" w:lineRule="auto"/>
        <w:rPr>
          <w:b/>
          <w:lang w:val="en-GB"/>
        </w:rPr>
      </w:pPr>
      <w:r w:rsidRPr="00A931F8">
        <w:rPr>
          <w:lang w:val="en-GB" w:bidi="en-GB"/>
        </w:rPr>
        <w:br w:type="page"/>
      </w:r>
    </w:p>
    <w:p w14:paraId="76FC5DE1" w14:textId="43F20507" w:rsidR="00C1538F" w:rsidRPr="00A931F8" w:rsidRDefault="00C1538F" w:rsidP="00ED4FB1">
      <w:pPr>
        <w:pStyle w:val="Bilagheading3"/>
        <w:rPr>
          <w:lang w:val="en-GB"/>
        </w:rPr>
      </w:pPr>
      <w:bookmarkStart w:id="23" w:name="_Toc30502410"/>
      <w:r w:rsidRPr="00A931F8">
        <w:rPr>
          <w:lang w:val="en-GB" w:bidi="en-GB"/>
        </w:rPr>
        <w:lastRenderedPageBreak/>
        <w:t>Protection</w:t>
      </w:r>
      <w:bookmarkEnd w:id="23"/>
    </w:p>
    <w:tbl>
      <w:tblPr>
        <w:tblStyle w:val="Tabel-Gitter"/>
        <w:tblW w:w="7508" w:type="dxa"/>
        <w:tblLayout w:type="fixed"/>
        <w:tblLook w:val="04A0" w:firstRow="1" w:lastRow="0" w:firstColumn="1" w:lastColumn="0" w:noHBand="0" w:noVBand="1"/>
      </w:tblPr>
      <w:tblGrid>
        <w:gridCol w:w="6545"/>
        <w:gridCol w:w="963"/>
      </w:tblGrid>
      <w:tr w:rsidR="00C1538F" w:rsidRPr="00A931F8" w14:paraId="113C1300" w14:textId="77777777" w:rsidTr="000E529A">
        <w:tc>
          <w:tcPr>
            <w:tcW w:w="6545" w:type="dxa"/>
          </w:tcPr>
          <w:p w14:paraId="4AAA8729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0B1004A4" w14:textId="36A974D6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Is the facility protected with the functions required in sections </w:t>
            </w:r>
            <w:r w:rsidR="00EE05C0" w:rsidRPr="008931B8">
              <w:rPr>
                <w:lang w:val="en-GB" w:bidi="en-GB"/>
              </w:rPr>
              <w:fldChar w:fldCharType="begin"/>
            </w:r>
            <w:r w:rsidR="00EE05C0" w:rsidRPr="00A931F8">
              <w:rPr>
                <w:lang w:val="en-GB" w:bidi="en-GB"/>
              </w:rPr>
              <w:instrText xml:space="preserve"> REF _Ref21433301 \r \h  \* MERGEFORMAT </w:instrText>
            </w:r>
            <w:r w:rsidR="00EE05C0" w:rsidRPr="008931B8">
              <w:rPr>
                <w:lang w:val="en-GB" w:bidi="en-GB"/>
              </w:rPr>
            </w:r>
            <w:r w:rsidR="00EE05C0" w:rsidRPr="008931B8">
              <w:rPr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7.2.3</w:t>
            </w:r>
            <w:r w:rsidR="00EE05C0" w:rsidRPr="008931B8">
              <w:rPr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 and </w:t>
            </w:r>
            <w:r w:rsidR="00EE05C0" w:rsidRPr="008931B8">
              <w:rPr>
                <w:lang w:val="en-GB" w:bidi="en-GB"/>
              </w:rPr>
              <w:fldChar w:fldCharType="begin"/>
            </w:r>
            <w:r w:rsidR="00EE05C0" w:rsidRPr="00A931F8">
              <w:rPr>
                <w:lang w:val="en-GB" w:bidi="en-GB"/>
              </w:rPr>
              <w:instrText xml:space="preserve"> REF _Ref21433308 \r \h  \* MERGEFORMAT </w:instrText>
            </w:r>
            <w:r w:rsidR="00EE05C0" w:rsidRPr="008931B8">
              <w:rPr>
                <w:lang w:val="en-GB" w:bidi="en-GB"/>
              </w:rPr>
            </w:r>
            <w:r w:rsidR="00EE05C0" w:rsidRPr="008931B8">
              <w:rPr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7.2.4</w:t>
            </w:r>
            <w:r w:rsidR="00EE05C0" w:rsidRPr="008931B8">
              <w:rPr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 for categories C and D, respectively? </w:t>
            </w:r>
          </w:p>
          <w:p w14:paraId="008ECBC4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963" w:type="dxa"/>
          </w:tcPr>
          <w:p w14:paraId="012BDCEC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0AC6FE7D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0F1DBB98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02B26793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</w:tbl>
    <w:p w14:paraId="48B19B01" w14:textId="77777777" w:rsidR="00C1538F" w:rsidRPr="00A931F8" w:rsidRDefault="00C1538F" w:rsidP="00C1538F">
      <w:pPr>
        <w:rPr>
          <w:lang w:val="en-GB"/>
        </w:rPr>
      </w:pPr>
    </w:p>
    <w:p w14:paraId="60944217" w14:textId="77777777" w:rsidR="00C1538F" w:rsidRPr="00A931F8" w:rsidRDefault="00C1538F" w:rsidP="00ED4FB1">
      <w:pPr>
        <w:pStyle w:val="Bilagheading4"/>
        <w:rPr>
          <w:lang w:val="en-GB"/>
        </w:rPr>
      </w:pPr>
      <w:r w:rsidRPr="00A931F8">
        <w:rPr>
          <w:lang w:val="en-GB" w:bidi="en-GB"/>
        </w:rPr>
        <w:t>Island operation detection</w:t>
      </w:r>
    </w:p>
    <w:tbl>
      <w:tblPr>
        <w:tblStyle w:val="Tabel-Gitter"/>
        <w:tblW w:w="7508" w:type="dxa"/>
        <w:tblLayout w:type="fixed"/>
        <w:tblLook w:val="04A0" w:firstRow="1" w:lastRow="0" w:firstColumn="1" w:lastColumn="0" w:noHBand="0" w:noVBand="1"/>
      </w:tblPr>
      <w:tblGrid>
        <w:gridCol w:w="6545"/>
        <w:gridCol w:w="963"/>
      </w:tblGrid>
      <w:tr w:rsidR="00C1538F" w:rsidRPr="00A931F8" w14:paraId="69FDC765" w14:textId="77777777" w:rsidTr="000E529A">
        <w:tc>
          <w:tcPr>
            <w:tcW w:w="6545" w:type="dxa"/>
          </w:tcPr>
          <w:p w14:paraId="32B84632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6269BDD6" w14:textId="35462CFA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Is the facility protected with the functions required in section </w:t>
            </w:r>
            <w:r w:rsidR="00601F8E" w:rsidRPr="008931B8">
              <w:rPr>
                <w:lang w:val="en-GB" w:bidi="en-GB"/>
              </w:rPr>
              <w:fldChar w:fldCharType="begin"/>
            </w:r>
            <w:r w:rsidR="00601F8E" w:rsidRPr="00A931F8">
              <w:rPr>
                <w:lang w:val="en-GB" w:bidi="en-GB"/>
              </w:rPr>
              <w:instrText xml:space="preserve"> REF _Ref21433072 \r \h </w:instrText>
            </w:r>
            <w:r w:rsidR="00601F8E" w:rsidRPr="008931B8">
              <w:rPr>
                <w:lang w:val="en-GB" w:bidi="en-GB"/>
              </w:rPr>
            </w:r>
            <w:r w:rsidR="00601F8E" w:rsidRPr="008931B8">
              <w:rPr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6.2.3.2</w:t>
            </w:r>
            <w:r w:rsidR="00601F8E" w:rsidRPr="008931B8">
              <w:rPr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 for categories C and D? </w:t>
            </w:r>
          </w:p>
          <w:p w14:paraId="0DA49423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963" w:type="dxa"/>
          </w:tcPr>
          <w:p w14:paraId="7DD3AA93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3C43BB85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0D7DA95F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28D76300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</w:tbl>
    <w:p w14:paraId="47D76A12" w14:textId="77777777" w:rsidR="00C1538F" w:rsidRPr="00A931F8" w:rsidRDefault="00C1538F" w:rsidP="00C1538F">
      <w:pPr>
        <w:rPr>
          <w:lang w:val="en-GB"/>
        </w:rPr>
      </w:pPr>
    </w:p>
    <w:p w14:paraId="2E0D2276" w14:textId="77777777" w:rsidR="00C1538F" w:rsidRPr="00A931F8" w:rsidRDefault="00C1538F" w:rsidP="00ED4FB1">
      <w:pPr>
        <w:pStyle w:val="Bilagheading3"/>
        <w:rPr>
          <w:lang w:val="en-GB" w:eastAsia="en-US"/>
        </w:rPr>
      </w:pPr>
      <w:bookmarkStart w:id="24" w:name="_Toc30502411"/>
      <w:r w:rsidRPr="00A931F8">
        <w:rPr>
          <w:lang w:val="en-GB" w:bidi="en-GB"/>
        </w:rPr>
        <w:t>Information exchange</w:t>
      </w:r>
      <w:bookmarkEnd w:id="24"/>
    </w:p>
    <w:p w14:paraId="32C84EBC" w14:textId="77777777" w:rsidR="00C1538F" w:rsidRPr="00A931F8" w:rsidRDefault="00C1538F" w:rsidP="00ED4FB1">
      <w:pPr>
        <w:pStyle w:val="Bilagheading4"/>
        <w:rPr>
          <w:lang w:val="en-GB"/>
        </w:rPr>
      </w:pPr>
      <w:r w:rsidRPr="00A931F8">
        <w:rPr>
          <w:lang w:val="en-GB" w:bidi="en-GB"/>
        </w:rPr>
        <w:t>Data communication</w:t>
      </w:r>
    </w:p>
    <w:tbl>
      <w:tblPr>
        <w:tblStyle w:val="Tabel-Gitter10"/>
        <w:tblW w:w="7529" w:type="dxa"/>
        <w:tblLook w:val="04A0" w:firstRow="1" w:lastRow="0" w:firstColumn="1" w:lastColumn="0" w:noHBand="0" w:noVBand="1"/>
      </w:tblPr>
      <w:tblGrid>
        <w:gridCol w:w="5656"/>
        <w:gridCol w:w="1873"/>
      </w:tblGrid>
      <w:tr w:rsidR="00C1538F" w:rsidRPr="00A931F8" w14:paraId="1C41FFE1" w14:textId="77777777" w:rsidTr="000E529A">
        <w:trPr>
          <w:trHeight w:val="70"/>
        </w:trPr>
        <w:tc>
          <w:tcPr>
            <w:tcW w:w="0" w:type="dxa"/>
          </w:tcPr>
          <w:p w14:paraId="5D21E25D" w14:textId="77777777" w:rsidR="00C42D6B" w:rsidRPr="00A931F8" w:rsidRDefault="00C42D6B" w:rsidP="000E529A">
            <w:pPr>
              <w:rPr>
                <w:szCs w:val="22"/>
                <w:lang w:val="en-GB"/>
              </w:rPr>
            </w:pPr>
          </w:p>
          <w:p w14:paraId="498141D6" w14:textId="696C11E0" w:rsidR="00C1538F" w:rsidRPr="00A931F8" w:rsidRDefault="00C1538F" w:rsidP="000E529A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Have data communication protocols and data security factors been implemented as specified in section </w:t>
            </w:r>
            <w:r w:rsidR="003045EA" w:rsidRPr="008931B8">
              <w:rPr>
                <w:highlight w:val="yellow"/>
                <w:lang w:val="en-GB" w:bidi="en-GB"/>
              </w:rPr>
              <w:fldChar w:fldCharType="begin"/>
            </w:r>
            <w:r w:rsidR="003045EA" w:rsidRPr="00A931F8">
              <w:rPr>
                <w:lang w:val="en-GB" w:bidi="en-GB"/>
              </w:rPr>
              <w:instrText xml:space="preserve"> REF _Ref534725248 \r \h </w:instrText>
            </w:r>
            <w:r w:rsidR="003045EA" w:rsidRPr="008931B8">
              <w:rPr>
                <w:highlight w:val="yellow"/>
                <w:lang w:val="en-GB" w:bidi="en-GB"/>
              </w:rPr>
            </w:r>
            <w:r w:rsidR="003045EA" w:rsidRPr="008931B8">
              <w:rPr>
                <w:highlight w:val="yellow"/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8.2</w:t>
            </w:r>
            <w:r w:rsidR="003045EA" w:rsidRPr="008931B8">
              <w:rPr>
                <w:highlight w:val="yellow"/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? </w:t>
            </w:r>
          </w:p>
          <w:p w14:paraId="7EC789C7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</w:tc>
        <w:tc>
          <w:tcPr>
            <w:tcW w:w="0" w:type="dxa"/>
          </w:tcPr>
          <w:p w14:paraId="47FD8BBB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</w:p>
          <w:p w14:paraId="64E66943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04E90D08" w14:textId="03FECCCD" w:rsidR="00C1538F" w:rsidRPr="00A931F8" w:rsidRDefault="00C1538F" w:rsidP="00C42D6B">
            <w:pPr>
              <w:jc w:val="right"/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7BA5A1ED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</w:p>
        </w:tc>
      </w:tr>
      <w:tr w:rsidR="00C1538F" w:rsidRPr="00A931F8" w14:paraId="7317362E" w14:textId="77777777" w:rsidTr="000E529A">
        <w:trPr>
          <w:trHeight w:val="70"/>
        </w:trPr>
        <w:tc>
          <w:tcPr>
            <w:tcW w:w="0" w:type="dxa"/>
            <w:hideMark/>
          </w:tcPr>
          <w:p w14:paraId="338B505C" w14:textId="77777777" w:rsidR="00C42D6B" w:rsidRPr="00A931F8" w:rsidRDefault="00C42D6B" w:rsidP="000E529A">
            <w:pPr>
              <w:rPr>
                <w:szCs w:val="22"/>
                <w:lang w:val="en-GB"/>
              </w:rPr>
            </w:pPr>
          </w:p>
          <w:p w14:paraId="2B021B1A" w14:textId="21B5088B" w:rsidR="00C1538F" w:rsidRPr="00A931F8" w:rsidRDefault="00C1538F" w:rsidP="000E529A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Are signals as specified in section </w:t>
            </w:r>
            <w:r w:rsidR="003045EA" w:rsidRPr="008931B8">
              <w:rPr>
                <w:highlight w:val="yellow"/>
                <w:lang w:val="en-GB" w:bidi="en-GB"/>
              </w:rPr>
              <w:fldChar w:fldCharType="begin"/>
            </w:r>
            <w:r w:rsidR="003045EA" w:rsidRPr="00A931F8">
              <w:rPr>
                <w:lang w:val="en-GB" w:bidi="en-GB"/>
              </w:rPr>
              <w:instrText xml:space="preserve"> REF _Ref534725248 \r \h </w:instrText>
            </w:r>
            <w:r w:rsidR="003045EA" w:rsidRPr="008931B8">
              <w:rPr>
                <w:highlight w:val="yellow"/>
                <w:lang w:val="en-GB" w:bidi="en-GB"/>
              </w:rPr>
            </w:r>
            <w:r w:rsidR="003045EA" w:rsidRPr="008931B8">
              <w:rPr>
                <w:highlight w:val="yellow"/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8.2</w:t>
            </w:r>
            <w:r w:rsidR="003045EA" w:rsidRPr="008931B8">
              <w:rPr>
                <w:highlight w:val="yellow"/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 available in the PCOM interface? </w:t>
            </w:r>
          </w:p>
          <w:p w14:paraId="0AD68F69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</w:tc>
        <w:tc>
          <w:tcPr>
            <w:tcW w:w="0" w:type="dxa"/>
          </w:tcPr>
          <w:p w14:paraId="64487640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</w:p>
          <w:p w14:paraId="4AED5D8D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0F2ABE12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75CA75D4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</w:p>
        </w:tc>
      </w:tr>
    </w:tbl>
    <w:p w14:paraId="5C867FC4" w14:textId="77777777" w:rsidR="00C1538F" w:rsidRPr="00A931F8" w:rsidRDefault="00C1538F" w:rsidP="00C1538F">
      <w:pPr>
        <w:rPr>
          <w:lang w:val="en-GB"/>
        </w:rPr>
      </w:pPr>
    </w:p>
    <w:p w14:paraId="2EE06230" w14:textId="77777777" w:rsidR="00C1538F" w:rsidRPr="00A931F8" w:rsidRDefault="00C1538F" w:rsidP="005F572F">
      <w:pPr>
        <w:pStyle w:val="Bilagheading4"/>
        <w:rPr>
          <w:lang w:val="en-GB"/>
        </w:rPr>
      </w:pPr>
      <w:r w:rsidRPr="00A931F8">
        <w:rPr>
          <w:lang w:val="en-GB" w:bidi="en-GB"/>
        </w:rPr>
        <w:t>Fault incident recording</w:t>
      </w:r>
    </w:p>
    <w:p w14:paraId="7DB3DB8B" w14:textId="749BA82E" w:rsidR="00C1538F" w:rsidRPr="00A931F8" w:rsidRDefault="00C1538F" w:rsidP="00C1538F">
      <w:pPr>
        <w:rPr>
          <w:b/>
          <w:bCs/>
          <w:lang w:val="en-GB"/>
        </w:rPr>
      </w:pPr>
      <w:r w:rsidRPr="00A931F8">
        <w:rPr>
          <w:b/>
          <w:lang w:val="en-GB" w:bidi="en-GB"/>
        </w:rPr>
        <w:t>Only for category D facilities</w:t>
      </w:r>
    </w:p>
    <w:tbl>
      <w:tblPr>
        <w:tblStyle w:val="Tabel-Gitter10"/>
        <w:tblW w:w="7529" w:type="dxa"/>
        <w:tblLook w:val="04A0" w:firstRow="1" w:lastRow="0" w:firstColumn="1" w:lastColumn="0" w:noHBand="0" w:noVBand="1"/>
      </w:tblPr>
      <w:tblGrid>
        <w:gridCol w:w="5521"/>
        <w:gridCol w:w="2008"/>
      </w:tblGrid>
      <w:tr w:rsidR="00C1538F" w:rsidRPr="00A931F8" w14:paraId="51A283BC" w14:textId="77777777" w:rsidTr="00C42D6B">
        <w:trPr>
          <w:trHeight w:val="70"/>
        </w:trPr>
        <w:tc>
          <w:tcPr>
            <w:tcW w:w="5521" w:type="dxa"/>
          </w:tcPr>
          <w:p w14:paraId="77FA5084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  <w:p w14:paraId="58EFBCE1" w14:textId="09BCCF5F" w:rsidR="00C1538F" w:rsidRPr="00A931F8" w:rsidRDefault="00C1538F" w:rsidP="000E529A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Have logging equipment been installed in the POC as specified in section </w:t>
            </w:r>
            <w:r w:rsidR="00431284" w:rsidRPr="008931B8">
              <w:rPr>
                <w:highlight w:val="yellow"/>
                <w:lang w:val="en-GB" w:bidi="en-GB"/>
              </w:rPr>
              <w:fldChar w:fldCharType="begin"/>
            </w:r>
            <w:r w:rsidR="00431284" w:rsidRPr="00A931F8">
              <w:rPr>
                <w:lang w:val="en-GB" w:bidi="en-GB"/>
              </w:rPr>
              <w:instrText xml:space="preserve"> REF _Ref23334099 \r \h </w:instrText>
            </w:r>
            <w:r w:rsidR="00C42D6B" w:rsidRPr="00A931F8">
              <w:rPr>
                <w:highlight w:val="yellow"/>
                <w:lang w:val="en-GB" w:bidi="en-GB"/>
              </w:rPr>
              <w:instrText xml:space="preserve"> \* MERGEFORMAT </w:instrText>
            </w:r>
            <w:r w:rsidR="00431284" w:rsidRPr="008931B8">
              <w:rPr>
                <w:highlight w:val="yellow"/>
                <w:lang w:val="en-GB" w:bidi="en-GB"/>
              </w:rPr>
            </w:r>
            <w:r w:rsidR="00431284" w:rsidRPr="008931B8">
              <w:rPr>
                <w:highlight w:val="yellow"/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8.3</w:t>
            </w:r>
            <w:r w:rsidR="00431284" w:rsidRPr="008931B8">
              <w:rPr>
                <w:highlight w:val="yellow"/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 for category D? </w:t>
            </w:r>
          </w:p>
          <w:p w14:paraId="002DF75B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</w:tc>
        <w:tc>
          <w:tcPr>
            <w:tcW w:w="2008" w:type="dxa"/>
          </w:tcPr>
          <w:p w14:paraId="7E771BF2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</w:p>
          <w:p w14:paraId="3A781478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2BB603B5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00B8EE81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</w:p>
        </w:tc>
      </w:tr>
      <w:tr w:rsidR="00C1538F" w:rsidRPr="00A931F8" w14:paraId="496AF975" w14:textId="77777777" w:rsidTr="00C42D6B">
        <w:trPr>
          <w:trHeight w:val="70"/>
        </w:trPr>
        <w:tc>
          <w:tcPr>
            <w:tcW w:w="5521" w:type="dxa"/>
          </w:tcPr>
          <w:p w14:paraId="62A497F7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  <w:p w14:paraId="5F66CDC6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Has it been agreed with the transmission system operator which incidents should be logged? </w:t>
            </w:r>
          </w:p>
          <w:p w14:paraId="05F1061E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  <w:p w14:paraId="0A845091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If 'Yes', which? </w:t>
            </w:r>
          </w:p>
          <w:p w14:paraId="13B97436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  <w:p w14:paraId="11138FD6" w14:textId="24F986EA" w:rsidR="00C42D6B" w:rsidRPr="00A931F8" w:rsidRDefault="00C42D6B" w:rsidP="000E529A">
            <w:pPr>
              <w:rPr>
                <w:szCs w:val="22"/>
                <w:lang w:val="en-GB"/>
              </w:rPr>
            </w:pPr>
          </w:p>
        </w:tc>
        <w:tc>
          <w:tcPr>
            <w:tcW w:w="2008" w:type="dxa"/>
          </w:tcPr>
          <w:p w14:paraId="3681D152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</w:p>
          <w:p w14:paraId="2D4802B1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3E9C1A37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05A688A0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</w:p>
          <w:p w14:paraId="60D41107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</w:p>
          <w:p w14:paraId="429E2E82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</w:p>
        </w:tc>
      </w:tr>
    </w:tbl>
    <w:p w14:paraId="27F0DB3E" w14:textId="77777777" w:rsidR="00C1538F" w:rsidRPr="00A931F8" w:rsidRDefault="00C1538F" w:rsidP="00C1538F">
      <w:pPr>
        <w:rPr>
          <w:b/>
          <w:bCs/>
          <w:lang w:val="en-GB"/>
        </w:rPr>
      </w:pPr>
    </w:p>
    <w:p w14:paraId="5E1795EA" w14:textId="77777777" w:rsidR="00C1538F" w:rsidRPr="00A931F8" w:rsidRDefault="00C1538F" w:rsidP="00797533">
      <w:pPr>
        <w:pStyle w:val="Bilagheading3"/>
        <w:rPr>
          <w:lang w:val="en-GB"/>
        </w:rPr>
      </w:pPr>
      <w:bookmarkStart w:id="25" w:name="_Toc30502412"/>
      <w:r w:rsidRPr="00A931F8">
        <w:rPr>
          <w:lang w:val="en-GB" w:bidi="en-GB"/>
        </w:rPr>
        <w:t>Simulation model requirements</w:t>
      </w:r>
      <w:bookmarkEnd w:id="25"/>
    </w:p>
    <w:p w14:paraId="49DF1B48" w14:textId="77777777" w:rsidR="00C1538F" w:rsidRPr="00A931F8" w:rsidRDefault="00C1538F" w:rsidP="00C1538F">
      <w:pPr>
        <w:rPr>
          <w:b/>
          <w:bCs/>
          <w:lang w:val="en-GB"/>
        </w:rPr>
      </w:pPr>
      <w:r w:rsidRPr="00A931F8">
        <w:rPr>
          <w:b/>
          <w:lang w:val="en-GB" w:bidi="en-GB"/>
        </w:rPr>
        <w:t>Only for facilities with power output above 10 MW</w:t>
      </w:r>
    </w:p>
    <w:tbl>
      <w:tblPr>
        <w:tblStyle w:val="Tabel-Gitter10"/>
        <w:tblW w:w="7529" w:type="dxa"/>
        <w:tblLook w:val="04A0" w:firstRow="1" w:lastRow="0" w:firstColumn="1" w:lastColumn="0" w:noHBand="0" w:noVBand="1"/>
      </w:tblPr>
      <w:tblGrid>
        <w:gridCol w:w="5521"/>
        <w:gridCol w:w="2008"/>
      </w:tblGrid>
      <w:tr w:rsidR="00C1538F" w:rsidRPr="00A931F8" w14:paraId="2BF2999F" w14:textId="77777777" w:rsidTr="00C42D6B">
        <w:trPr>
          <w:trHeight w:val="70"/>
        </w:trPr>
        <w:tc>
          <w:tcPr>
            <w:tcW w:w="5521" w:type="dxa"/>
          </w:tcPr>
          <w:p w14:paraId="0F267ADE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  <w:p w14:paraId="524444BB" w14:textId="6C596EAB" w:rsidR="00C1538F" w:rsidRPr="00A931F8" w:rsidRDefault="00C1538F" w:rsidP="000E529A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Has a simulation model been prepared as specified in section </w:t>
            </w:r>
            <w:r w:rsidR="0065725B" w:rsidRPr="008931B8">
              <w:rPr>
                <w:highlight w:val="yellow"/>
                <w:lang w:val="en-GB" w:bidi="en-GB"/>
              </w:rPr>
              <w:fldChar w:fldCharType="begin"/>
            </w:r>
            <w:r w:rsidR="0065725B" w:rsidRPr="00A931F8">
              <w:rPr>
                <w:lang w:val="en-GB" w:bidi="en-GB"/>
              </w:rPr>
              <w:instrText xml:space="preserve"> REF _Ref15880806 \r \h </w:instrText>
            </w:r>
            <w:r w:rsidR="00C42D6B" w:rsidRPr="00A931F8">
              <w:rPr>
                <w:highlight w:val="yellow"/>
                <w:lang w:val="en-GB" w:bidi="en-GB"/>
              </w:rPr>
              <w:instrText xml:space="preserve"> \* MERGEFORMAT </w:instrText>
            </w:r>
            <w:r w:rsidR="0065725B" w:rsidRPr="008931B8">
              <w:rPr>
                <w:highlight w:val="yellow"/>
                <w:lang w:val="en-GB" w:bidi="en-GB"/>
              </w:rPr>
            </w:r>
            <w:r w:rsidR="0065725B" w:rsidRPr="008931B8">
              <w:rPr>
                <w:highlight w:val="yellow"/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10.1</w:t>
            </w:r>
            <w:r w:rsidR="0065725B" w:rsidRPr="008931B8">
              <w:rPr>
                <w:highlight w:val="yellow"/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 for categories C and D?</w:t>
            </w:r>
          </w:p>
          <w:p w14:paraId="200D889C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  <w:p w14:paraId="423E97DF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If Yes, reference to documentation and model: </w:t>
            </w:r>
          </w:p>
          <w:p w14:paraId="76551F9F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  <w:p w14:paraId="3AAB2041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</w:tc>
        <w:tc>
          <w:tcPr>
            <w:tcW w:w="2008" w:type="dxa"/>
          </w:tcPr>
          <w:p w14:paraId="52014371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</w:p>
          <w:p w14:paraId="15851A20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2E47E976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17D41150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</w:p>
          <w:p w14:paraId="3DA8DB71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</w:p>
          <w:p w14:paraId="11F74C6E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</w:p>
          <w:p w14:paraId="573BCB49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</w:p>
        </w:tc>
      </w:tr>
    </w:tbl>
    <w:p w14:paraId="14FC2408" w14:textId="77777777" w:rsidR="00C1538F" w:rsidRPr="00A931F8" w:rsidRDefault="00C1538F" w:rsidP="00C1538F">
      <w:pPr>
        <w:rPr>
          <w:lang w:val="en-GB"/>
        </w:rPr>
      </w:pPr>
    </w:p>
    <w:p w14:paraId="7ACC7FB7" w14:textId="77777777" w:rsidR="00C42D6B" w:rsidRPr="00A931F8" w:rsidRDefault="00C42D6B">
      <w:pPr>
        <w:spacing w:line="240" w:lineRule="auto"/>
        <w:rPr>
          <w:b/>
          <w:lang w:val="en-GB"/>
        </w:rPr>
      </w:pPr>
      <w:r w:rsidRPr="00A931F8">
        <w:rPr>
          <w:lang w:val="en-GB" w:bidi="en-GB"/>
        </w:rPr>
        <w:br w:type="page"/>
      </w:r>
    </w:p>
    <w:p w14:paraId="27FF1462" w14:textId="4CABEDBE" w:rsidR="00C1538F" w:rsidRPr="00A931F8" w:rsidRDefault="00C1538F" w:rsidP="00797533">
      <w:pPr>
        <w:pStyle w:val="Bilagheading3"/>
        <w:rPr>
          <w:lang w:val="en-GB"/>
        </w:rPr>
      </w:pPr>
      <w:bookmarkStart w:id="26" w:name="_Toc30502413"/>
      <w:r w:rsidRPr="00A931F8">
        <w:rPr>
          <w:lang w:val="en-GB" w:bidi="en-GB"/>
        </w:rPr>
        <w:lastRenderedPageBreak/>
        <w:t>Conformity testing</w:t>
      </w:r>
      <w:bookmarkEnd w:id="26"/>
    </w:p>
    <w:tbl>
      <w:tblPr>
        <w:tblStyle w:val="Tabel-Gitter10"/>
        <w:tblW w:w="7529" w:type="dxa"/>
        <w:tblLook w:val="04A0" w:firstRow="1" w:lastRow="0" w:firstColumn="1" w:lastColumn="0" w:noHBand="0" w:noVBand="1"/>
      </w:tblPr>
      <w:tblGrid>
        <w:gridCol w:w="4988"/>
        <w:gridCol w:w="2541"/>
      </w:tblGrid>
      <w:tr w:rsidR="00C1538F" w:rsidRPr="00A931F8" w14:paraId="5FC14E96" w14:textId="77777777" w:rsidTr="000E529A">
        <w:trPr>
          <w:trHeight w:val="70"/>
        </w:trPr>
        <w:tc>
          <w:tcPr>
            <w:tcW w:w="4988" w:type="dxa"/>
          </w:tcPr>
          <w:p w14:paraId="7FBDC665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  <w:p w14:paraId="2E7105E1" w14:textId="6FBD006A" w:rsidR="00C1538F" w:rsidRPr="00A931F8" w:rsidRDefault="00C1538F" w:rsidP="000E529A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Has a conformity testing plan been prepared as specified in section </w:t>
            </w:r>
            <w:r w:rsidR="0065725B" w:rsidRPr="008931B8">
              <w:rPr>
                <w:lang w:val="en-GB" w:bidi="en-GB"/>
              </w:rPr>
              <w:fldChar w:fldCharType="begin"/>
            </w:r>
            <w:r w:rsidR="0065725B" w:rsidRPr="00A931F8">
              <w:rPr>
                <w:lang w:val="en-GB" w:bidi="en-GB"/>
              </w:rPr>
              <w:instrText xml:space="preserve"> REF _Ref23334247 \r \h  \* MERGEFORMAT </w:instrText>
            </w:r>
            <w:r w:rsidR="0065725B" w:rsidRPr="008931B8">
              <w:rPr>
                <w:lang w:val="en-GB" w:bidi="en-GB"/>
              </w:rPr>
            </w:r>
            <w:r w:rsidR="0065725B" w:rsidRPr="008931B8">
              <w:rPr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9.2.11</w:t>
            </w:r>
            <w:r w:rsidR="0065725B" w:rsidRPr="008931B8">
              <w:rPr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 for categories C and D?</w:t>
            </w:r>
          </w:p>
          <w:p w14:paraId="40FB65E0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  <w:p w14:paraId="078013C0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If Yes, reference to documentation: </w:t>
            </w:r>
          </w:p>
          <w:p w14:paraId="57826A44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  <w:p w14:paraId="4133916A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</w:tc>
        <w:tc>
          <w:tcPr>
            <w:tcW w:w="2541" w:type="dxa"/>
          </w:tcPr>
          <w:p w14:paraId="725E59C2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</w:p>
          <w:p w14:paraId="28A667E8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12ECEFA6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26B267E8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</w:p>
          <w:p w14:paraId="2548F664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</w:p>
          <w:p w14:paraId="7B211C43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</w:p>
          <w:p w14:paraId="4046308C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</w:p>
        </w:tc>
      </w:tr>
    </w:tbl>
    <w:p w14:paraId="15F0C7A2" w14:textId="77777777" w:rsidR="00C1538F" w:rsidRPr="00A931F8" w:rsidRDefault="00C1538F" w:rsidP="00C1538F">
      <w:pPr>
        <w:rPr>
          <w:b/>
          <w:bCs/>
          <w:lang w:val="en-GB"/>
        </w:rPr>
      </w:pPr>
    </w:p>
    <w:p w14:paraId="51273DFC" w14:textId="77777777" w:rsidR="00C1538F" w:rsidRPr="00A931F8" w:rsidRDefault="00C1538F" w:rsidP="00797533">
      <w:pPr>
        <w:pStyle w:val="Bilagheading3"/>
        <w:rPr>
          <w:lang w:val="en-GB"/>
        </w:rPr>
      </w:pPr>
      <w:bookmarkStart w:id="27" w:name="_Toc30502414"/>
      <w:r w:rsidRPr="00A931F8">
        <w:rPr>
          <w:lang w:val="en-GB" w:bidi="en-GB"/>
        </w:rPr>
        <w:t>Signature</w:t>
      </w:r>
      <w:bookmarkEnd w:id="27"/>
    </w:p>
    <w:tbl>
      <w:tblPr>
        <w:tblStyle w:val="Tabel-Gitter10"/>
        <w:tblW w:w="4737" w:type="pct"/>
        <w:tblLayout w:type="fixed"/>
        <w:tblLook w:val="04A0" w:firstRow="1" w:lastRow="0" w:firstColumn="1" w:lastColumn="0" w:noHBand="0" w:noVBand="1"/>
      </w:tblPr>
      <w:tblGrid>
        <w:gridCol w:w="2651"/>
        <w:gridCol w:w="4804"/>
      </w:tblGrid>
      <w:tr w:rsidR="00C1538F" w:rsidRPr="00A931F8" w14:paraId="6B20825E" w14:textId="77777777" w:rsidTr="000E529A">
        <w:trPr>
          <w:trHeight w:val="567"/>
        </w:trPr>
        <w:tc>
          <w:tcPr>
            <w:tcW w:w="2668" w:type="dxa"/>
            <w:hideMark/>
          </w:tcPr>
          <w:p w14:paraId="6981C5DC" w14:textId="40C5CFCF" w:rsidR="00C1538F" w:rsidRPr="00A931F8" w:rsidRDefault="00C1538F" w:rsidP="000E529A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>Date</w:t>
            </w:r>
          </w:p>
        </w:tc>
        <w:tc>
          <w:tcPr>
            <w:tcW w:w="4837" w:type="dxa"/>
          </w:tcPr>
          <w:p w14:paraId="3290768B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</w:tc>
      </w:tr>
      <w:tr w:rsidR="00C1538F" w:rsidRPr="00A931F8" w14:paraId="57B25E2E" w14:textId="77777777" w:rsidTr="000E529A">
        <w:trPr>
          <w:trHeight w:val="567"/>
        </w:trPr>
        <w:tc>
          <w:tcPr>
            <w:tcW w:w="2668" w:type="dxa"/>
            <w:hideMark/>
          </w:tcPr>
          <w:p w14:paraId="5936421D" w14:textId="7FC21A6D" w:rsidR="00C1538F" w:rsidRPr="00A931F8" w:rsidRDefault="00C1538F" w:rsidP="000E529A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>Installation contractor</w:t>
            </w:r>
          </w:p>
        </w:tc>
        <w:tc>
          <w:tcPr>
            <w:tcW w:w="4837" w:type="dxa"/>
          </w:tcPr>
          <w:p w14:paraId="11933704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</w:tc>
      </w:tr>
      <w:tr w:rsidR="00C1538F" w:rsidRPr="00A931F8" w14:paraId="198D9F9F" w14:textId="77777777" w:rsidTr="000E529A">
        <w:trPr>
          <w:trHeight w:val="567"/>
        </w:trPr>
        <w:tc>
          <w:tcPr>
            <w:tcW w:w="2668" w:type="dxa"/>
            <w:hideMark/>
          </w:tcPr>
          <w:p w14:paraId="70D400B8" w14:textId="547CCCD2" w:rsidR="00C1538F" w:rsidRPr="00A931F8" w:rsidRDefault="00C1538F" w:rsidP="000E529A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Person responsible for </w:t>
            </w:r>
            <w:r w:rsidR="00ED006D">
              <w:rPr>
                <w:lang w:val="en-GB" w:bidi="en-GB"/>
              </w:rPr>
              <w:br/>
            </w:r>
            <w:r w:rsidRPr="00A931F8">
              <w:rPr>
                <w:lang w:val="en-GB" w:bidi="en-GB"/>
              </w:rPr>
              <w:t>commissioning</w:t>
            </w:r>
          </w:p>
        </w:tc>
        <w:tc>
          <w:tcPr>
            <w:tcW w:w="4837" w:type="dxa"/>
          </w:tcPr>
          <w:p w14:paraId="102C9645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</w:tc>
      </w:tr>
      <w:tr w:rsidR="00C1538F" w:rsidRPr="00A931F8" w14:paraId="6EFEFCC4" w14:textId="77777777" w:rsidTr="000E529A">
        <w:trPr>
          <w:trHeight w:val="567"/>
        </w:trPr>
        <w:tc>
          <w:tcPr>
            <w:tcW w:w="2668" w:type="dxa"/>
            <w:hideMark/>
          </w:tcPr>
          <w:p w14:paraId="69316655" w14:textId="52CA6CA1" w:rsidR="00C1538F" w:rsidRPr="00A931F8" w:rsidRDefault="00C1538F" w:rsidP="000E529A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Signature </w:t>
            </w:r>
            <w:r w:rsidRPr="00A931F8">
              <w:rPr>
                <w:lang w:val="en-GB" w:bidi="en-GB"/>
              </w:rPr>
              <w:br/>
              <w:t xml:space="preserve">(person responsible for </w:t>
            </w:r>
            <w:r w:rsidR="00ED006D">
              <w:rPr>
                <w:lang w:val="en-GB" w:bidi="en-GB"/>
              </w:rPr>
              <w:br/>
            </w:r>
            <w:r w:rsidRPr="00A931F8">
              <w:rPr>
                <w:lang w:val="en-GB" w:bidi="en-GB"/>
              </w:rPr>
              <w:t>commissioning)</w:t>
            </w:r>
          </w:p>
        </w:tc>
        <w:tc>
          <w:tcPr>
            <w:tcW w:w="4837" w:type="dxa"/>
          </w:tcPr>
          <w:p w14:paraId="272FC756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</w:tc>
      </w:tr>
      <w:tr w:rsidR="00C1538F" w:rsidRPr="00A931F8" w14:paraId="72C75D43" w14:textId="77777777" w:rsidTr="000E529A">
        <w:trPr>
          <w:trHeight w:val="567"/>
        </w:trPr>
        <w:tc>
          <w:tcPr>
            <w:tcW w:w="2668" w:type="dxa"/>
          </w:tcPr>
          <w:p w14:paraId="4733D2D4" w14:textId="3AB63C3F" w:rsidR="00C1538F" w:rsidRPr="00A931F8" w:rsidRDefault="00C1538F" w:rsidP="000E529A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>Facility owner</w:t>
            </w:r>
          </w:p>
        </w:tc>
        <w:tc>
          <w:tcPr>
            <w:tcW w:w="4837" w:type="dxa"/>
          </w:tcPr>
          <w:p w14:paraId="2A2BF0F3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</w:tc>
      </w:tr>
      <w:tr w:rsidR="00C1538F" w:rsidRPr="00A931F8" w14:paraId="159B4237" w14:textId="77777777" w:rsidTr="000E529A">
        <w:trPr>
          <w:trHeight w:val="567"/>
        </w:trPr>
        <w:tc>
          <w:tcPr>
            <w:tcW w:w="2668" w:type="dxa"/>
          </w:tcPr>
          <w:p w14:paraId="6551BC03" w14:textId="7C321BF8" w:rsidR="00C1538F" w:rsidRPr="00A931F8" w:rsidRDefault="00C1538F" w:rsidP="000E529A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>Signature (facility owner)</w:t>
            </w:r>
          </w:p>
        </w:tc>
        <w:tc>
          <w:tcPr>
            <w:tcW w:w="4837" w:type="dxa"/>
          </w:tcPr>
          <w:p w14:paraId="0BA6B5DB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</w:tc>
      </w:tr>
    </w:tbl>
    <w:p w14:paraId="0047FF8B" w14:textId="77777777" w:rsidR="00C1538F" w:rsidRPr="00A931F8" w:rsidRDefault="00C1538F" w:rsidP="00C1538F">
      <w:pPr>
        <w:rPr>
          <w:lang w:val="en-GB"/>
        </w:rPr>
      </w:pPr>
      <w:r w:rsidRPr="00A931F8">
        <w:rPr>
          <w:lang w:val="en-GB" w:bidi="en-GB"/>
        </w:rPr>
        <w:br w:type="page"/>
      </w:r>
    </w:p>
    <w:p w14:paraId="65231684" w14:textId="19E8E078" w:rsidR="00C1538F" w:rsidRPr="00A931F8" w:rsidRDefault="00C1538F" w:rsidP="00BE0536">
      <w:pPr>
        <w:pStyle w:val="Bilagheading2"/>
        <w:rPr>
          <w:lang w:val="en-GB"/>
        </w:rPr>
      </w:pPr>
      <w:bookmarkStart w:id="28" w:name="_Toc30502358"/>
      <w:bookmarkStart w:id="29" w:name="_Toc30502415"/>
      <w:r w:rsidRPr="00A931F8">
        <w:rPr>
          <w:lang w:val="en-GB" w:bidi="en-GB"/>
        </w:rPr>
        <w:lastRenderedPageBreak/>
        <w:t>Documentation for category C and D energy storage facilities (part 2)</w:t>
      </w:r>
      <w:bookmarkEnd w:id="28"/>
      <w:bookmarkEnd w:id="29"/>
    </w:p>
    <w:p w14:paraId="0E23A771" w14:textId="77777777" w:rsidR="00C1538F" w:rsidRPr="00A931F8" w:rsidRDefault="00C1538F" w:rsidP="00C1538F">
      <w:pPr>
        <w:rPr>
          <w:lang w:val="en-GB"/>
        </w:rPr>
      </w:pPr>
      <w:r w:rsidRPr="00A931F8">
        <w:rPr>
          <w:lang w:val="en-GB" w:bidi="en-GB"/>
        </w:rPr>
        <w:t>Please fill in the documentation form with data for the facility, valid before final commissioning, and submit it to the electricity supply undertaking.</w:t>
      </w:r>
    </w:p>
    <w:p w14:paraId="08DB419E" w14:textId="77777777" w:rsidR="00C1538F" w:rsidRPr="00A931F8" w:rsidRDefault="00C1538F" w:rsidP="00C1538F">
      <w:pPr>
        <w:rPr>
          <w:lang w:val="en-GB"/>
        </w:rPr>
      </w:pPr>
    </w:p>
    <w:p w14:paraId="5E70FA47" w14:textId="77777777" w:rsidR="00C1538F" w:rsidRPr="00A931F8" w:rsidRDefault="00C1538F" w:rsidP="00BE0536">
      <w:pPr>
        <w:pStyle w:val="Bilagheading3"/>
        <w:rPr>
          <w:lang w:val="en-GB"/>
        </w:rPr>
      </w:pPr>
      <w:bookmarkStart w:id="30" w:name="_Toc30502416"/>
      <w:r w:rsidRPr="00A931F8">
        <w:rPr>
          <w:lang w:val="en-GB" w:bidi="en-GB"/>
        </w:rPr>
        <w:t>Identification</w:t>
      </w:r>
      <w:bookmarkEnd w:id="30"/>
      <w:r w:rsidRPr="00A931F8">
        <w:rPr>
          <w:lang w:val="en-GB" w:bidi="en-GB"/>
        </w:rPr>
        <w:t xml:space="preserve"> </w:t>
      </w:r>
    </w:p>
    <w:tbl>
      <w:tblPr>
        <w:tblStyle w:val="Tabel-Gitter1"/>
        <w:tblW w:w="0" w:type="auto"/>
        <w:tblLook w:val="04A0" w:firstRow="1" w:lastRow="0" w:firstColumn="1" w:lastColumn="0" w:noHBand="0" w:noVBand="1"/>
      </w:tblPr>
      <w:tblGrid>
        <w:gridCol w:w="3754"/>
        <w:gridCol w:w="3755"/>
      </w:tblGrid>
      <w:tr w:rsidR="00C1538F" w:rsidRPr="00A931F8" w14:paraId="5503A53D" w14:textId="77777777" w:rsidTr="000E529A">
        <w:tc>
          <w:tcPr>
            <w:tcW w:w="3754" w:type="dxa"/>
          </w:tcPr>
          <w:p w14:paraId="2F3E5241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Facility </w:t>
            </w:r>
          </w:p>
          <w:p w14:paraId="04E66700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160A273F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3755" w:type="dxa"/>
          </w:tcPr>
          <w:p w14:paraId="1E9050DD" w14:textId="2967E631" w:rsidR="00C1538F" w:rsidRPr="00A931F8" w:rsidRDefault="00C1538F" w:rsidP="000E529A">
            <w:pPr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Description of the facility</w:t>
            </w:r>
          </w:p>
          <w:p w14:paraId="217AF1DF" w14:textId="77777777" w:rsidR="00C1538F" w:rsidRPr="00A931F8" w:rsidRDefault="00C1538F" w:rsidP="000E529A">
            <w:pPr>
              <w:rPr>
                <w:rFonts w:cs="TT188t00"/>
                <w:szCs w:val="18"/>
                <w:lang w:val="en-GB"/>
              </w:rPr>
            </w:pPr>
          </w:p>
          <w:p w14:paraId="049DCBB6" w14:textId="77777777" w:rsidR="00C1538F" w:rsidRPr="00A931F8" w:rsidRDefault="00C1538F" w:rsidP="000E529A">
            <w:pPr>
              <w:rPr>
                <w:rFonts w:cs="TT188t00"/>
                <w:szCs w:val="18"/>
                <w:lang w:val="en-GB"/>
              </w:rPr>
            </w:pPr>
          </w:p>
          <w:p w14:paraId="349CB479" w14:textId="77777777" w:rsidR="00C1538F" w:rsidRPr="00A931F8" w:rsidRDefault="00C1538F" w:rsidP="000E529A">
            <w:pPr>
              <w:rPr>
                <w:rFonts w:cs="TT188t00"/>
                <w:szCs w:val="18"/>
                <w:lang w:val="en-GB"/>
              </w:rPr>
            </w:pPr>
          </w:p>
          <w:p w14:paraId="7AC45800" w14:textId="77777777" w:rsidR="00C1538F" w:rsidRPr="00A931F8" w:rsidRDefault="00C1538F" w:rsidP="000E529A">
            <w:pPr>
              <w:rPr>
                <w:rFonts w:cs="TT188t00"/>
                <w:szCs w:val="18"/>
                <w:lang w:val="en-GB"/>
              </w:rPr>
            </w:pPr>
          </w:p>
          <w:p w14:paraId="5970F43B" w14:textId="77777777" w:rsidR="00C1538F" w:rsidRPr="00A931F8" w:rsidRDefault="00C1538F" w:rsidP="000E529A">
            <w:pPr>
              <w:rPr>
                <w:rFonts w:cs="TT188t00"/>
                <w:szCs w:val="18"/>
                <w:lang w:val="en-GB"/>
              </w:rPr>
            </w:pPr>
          </w:p>
          <w:p w14:paraId="5D565B91" w14:textId="77777777" w:rsidR="00C1538F" w:rsidRPr="00A931F8" w:rsidRDefault="00C1538F" w:rsidP="000E529A">
            <w:pPr>
              <w:rPr>
                <w:lang w:val="en-GB"/>
              </w:rPr>
            </w:pPr>
          </w:p>
        </w:tc>
      </w:tr>
      <w:tr w:rsidR="00C1538F" w:rsidRPr="00A931F8" w14:paraId="66B7490E" w14:textId="77777777" w:rsidTr="000E529A">
        <w:tc>
          <w:tcPr>
            <w:tcW w:w="3754" w:type="dxa"/>
          </w:tcPr>
          <w:p w14:paraId="07E6EDA7" w14:textId="459B1B78" w:rsidR="00C1538F" w:rsidRPr="00A931F8" w:rsidRDefault="000F3586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GSRN no.</w:t>
            </w:r>
          </w:p>
          <w:p w14:paraId="18A5C1D8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3755" w:type="dxa"/>
          </w:tcPr>
          <w:p w14:paraId="2A0A42F4" w14:textId="77777777" w:rsidR="00C1538F" w:rsidRPr="00A931F8" w:rsidRDefault="00C1538F" w:rsidP="000E529A">
            <w:pPr>
              <w:rPr>
                <w:lang w:val="en-GB"/>
              </w:rPr>
            </w:pPr>
          </w:p>
        </w:tc>
      </w:tr>
      <w:tr w:rsidR="00C1538F" w:rsidRPr="00A931F8" w14:paraId="2754A732" w14:textId="77777777" w:rsidTr="000E529A">
        <w:tc>
          <w:tcPr>
            <w:tcW w:w="3754" w:type="dxa"/>
          </w:tcPr>
          <w:p w14:paraId="207A83B1" w14:textId="77777777" w:rsidR="00C1538F" w:rsidRPr="00A931F8" w:rsidRDefault="00C1538F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Facility owner name and address</w:t>
            </w:r>
          </w:p>
          <w:p w14:paraId="7C889FC9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3755" w:type="dxa"/>
          </w:tcPr>
          <w:p w14:paraId="2066EB11" w14:textId="77777777" w:rsidR="00C1538F" w:rsidRPr="00A931F8" w:rsidRDefault="00C1538F" w:rsidP="000E529A">
            <w:pPr>
              <w:rPr>
                <w:lang w:val="en-GB"/>
              </w:rPr>
            </w:pPr>
          </w:p>
        </w:tc>
      </w:tr>
      <w:tr w:rsidR="00C1538F" w:rsidRPr="00A931F8" w14:paraId="538A8EB4" w14:textId="77777777" w:rsidTr="000E529A">
        <w:tc>
          <w:tcPr>
            <w:tcW w:w="3754" w:type="dxa"/>
          </w:tcPr>
          <w:p w14:paraId="759EEF98" w14:textId="11F6AB43" w:rsidR="00C1538F" w:rsidRPr="00A931F8" w:rsidRDefault="00C1538F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 xml:space="preserve">Facility owner </w:t>
            </w:r>
            <w:r w:rsidR="0091076C">
              <w:rPr>
                <w:lang w:val="en-GB" w:bidi="en-GB"/>
              </w:rPr>
              <w:t>telephone no.</w:t>
            </w:r>
          </w:p>
          <w:p w14:paraId="4667840D" w14:textId="77777777" w:rsidR="00C1538F" w:rsidRPr="00A931F8" w:rsidRDefault="00C1538F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</w:p>
        </w:tc>
        <w:tc>
          <w:tcPr>
            <w:tcW w:w="3755" w:type="dxa"/>
          </w:tcPr>
          <w:p w14:paraId="0C41CE0D" w14:textId="77777777" w:rsidR="00C1538F" w:rsidRPr="00A931F8" w:rsidRDefault="00C1538F" w:rsidP="000E529A">
            <w:pPr>
              <w:rPr>
                <w:lang w:val="en-GB"/>
              </w:rPr>
            </w:pPr>
          </w:p>
        </w:tc>
      </w:tr>
      <w:tr w:rsidR="00C1538F" w:rsidRPr="00A931F8" w14:paraId="201AF21D" w14:textId="77777777" w:rsidTr="000E529A">
        <w:tc>
          <w:tcPr>
            <w:tcW w:w="3754" w:type="dxa"/>
          </w:tcPr>
          <w:p w14:paraId="05918242" w14:textId="77777777" w:rsidR="00C1538F" w:rsidRPr="00A931F8" w:rsidRDefault="00C1538F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Facility owner e-mail</w:t>
            </w:r>
          </w:p>
          <w:p w14:paraId="1993E2AF" w14:textId="77777777" w:rsidR="00C1538F" w:rsidRPr="00A931F8" w:rsidRDefault="00C1538F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</w:p>
        </w:tc>
        <w:tc>
          <w:tcPr>
            <w:tcW w:w="3755" w:type="dxa"/>
          </w:tcPr>
          <w:p w14:paraId="596C057A" w14:textId="77777777" w:rsidR="00C1538F" w:rsidRPr="00A931F8" w:rsidRDefault="00C1538F" w:rsidP="000E529A">
            <w:pPr>
              <w:rPr>
                <w:lang w:val="en-GB"/>
              </w:rPr>
            </w:pPr>
          </w:p>
        </w:tc>
      </w:tr>
      <w:tr w:rsidR="00C1538F" w:rsidRPr="00A931F8" w14:paraId="1A278546" w14:textId="77777777" w:rsidTr="000E529A">
        <w:tc>
          <w:tcPr>
            <w:tcW w:w="3754" w:type="dxa"/>
          </w:tcPr>
          <w:p w14:paraId="44C6FF61" w14:textId="3F14EB6D" w:rsidR="00C1538F" w:rsidRPr="00A931F8" w:rsidRDefault="00C1538F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Inverter – manufacture</w:t>
            </w:r>
          </w:p>
          <w:p w14:paraId="2D4AA090" w14:textId="77777777" w:rsidR="00C1538F" w:rsidRPr="00A931F8" w:rsidRDefault="00C1538F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</w:p>
        </w:tc>
        <w:tc>
          <w:tcPr>
            <w:tcW w:w="3755" w:type="dxa"/>
          </w:tcPr>
          <w:p w14:paraId="22FE8B02" w14:textId="77777777" w:rsidR="00C1538F" w:rsidRPr="00A931F8" w:rsidRDefault="00C1538F" w:rsidP="000E529A">
            <w:pPr>
              <w:rPr>
                <w:lang w:val="en-GB"/>
              </w:rPr>
            </w:pPr>
          </w:p>
        </w:tc>
      </w:tr>
      <w:tr w:rsidR="00C1538F" w:rsidRPr="00A931F8" w14:paraId="0396E75A" w14:textId="77777777" w:rsidTr="000E529A">
        <w:tc>
          <w:tcPr>
            <w:tcW w:w="3754" w:type="dxa"/>
          </w:tcPr>
          <w:p w14:paraId="79309515" w14:textId="20989662" w:rsidR="00C1538F" w:rsidRPr="00A931F8" w:rsidRDefault="00C1538F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Inverter – model</w:t>
            </w:r>
          </w:p>
          <w:p w14:paraId="0754B832" w14:textId="77777777" w:rsidR="00C1538F" w:rsidRPr="00A931F8" w:rsidRDefault="00C1538F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</w:p>
        </w:tc>
        <w:tc>
          <w:tcPr>
            <w:tcW w:w="3755" w:type="dxa"/>
          </w:tcPr>
          <w:p w14:paraId="582AF8C8" w14:textId="77777777" w:rsidR="00C1538F" w:rsidRPr="00A931F8" w:rsidRDefault="00C1538F" w:rsidP="000E529A">
            <w:pPr>
              <w:rPr>
                <w:lang w:val="en-GB"/>
              </w:rPr>
            </w:pPr>
          </w:p>
        </w:tc>
      </w:tr>
      <w:tr w:rsidR="00C1538F" w:rsidRPr="00A931F8" w14:paraId="44D35695" w14:textId="77777777" w:rsidTr="000E529A">
        <w:tc>
          <w:tcPr>
            <w:tcW w:w="3754" w:type="dxa"/>
          </w:tcPr>
          <w:p w14:paraId="4F36213D" w14:textId="18CDE2A7" w:rsidR="00C1538F" w:rsidRPr="00A931F8" w:rsidRDefault="00C1538F" w:rsidP="000E529A">
            <w:pPr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Inverter – rated power</w:t>
            </w:r>
          </w:p>
          <w:p w14:paraId="7F7ADF90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3755" w:type="dxa"/>
          </w:tcPr>
          <w:p w14:paraId="27DF83E3" w14:textId="77777777" w:rsidR="00C1538F" w:rsidRPr="00A931F8" w:rsidRDefault="00C1538F" w:rsidP="000E529A">
            <w:pPr>
              <w:rPr>
                <w:lang w:val="en-GB"/>
              </w:rPr>
            </w:pPr>
          </w:p>
        </w:tc>
      </w:tr>
      <w:tr w:rsidR="00C1538F" w:rsidRPr="00A931F8" w14:paraId="68536808" w14:textId="77777777" w:rsidTr="000E529A">
        <w:tc>
          <w:tcPr>
            <w:tcW w:w="3754" w:type="dxa"/>
          </w:tcPr>
          <w:p w14:paraId="7AAD7807" w14:textId="2D7CEB39" w:rsidR="00C1538F" w:rsidRPr="00A931F8" w:rsidRDefault="00C1538F" w:rsidP="000E529A">
            <w:pPr>
              <w:rPr>
                <w:rFonts w:cs="TT189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Storage medium – manufacture</w:t>
            </w:r>
          </w:p>
          <w:p w14:paraId="6BE2A5F1" w14:textId="77777777" w:rsidR="00C1538F" w:rsidRPr="00A931F8" w:rsidRDefault="00C1538F" w:rsidP="000E529A">
            <w:pPr>
              <w:rPr>
                <w:rFonts w:cs="TT189t00"/>
                <w:szCs w:val="18"/>
                <w:lang w:val="en-GB"/>
              </w:rPr>
            </w:pPr>
          </w:p>
        </w:tc>
        <w:tc>
          <w:tcPr>
            <w:tcW w:w="3755" w:type="dxa"/>
          </w:tcPr>
          <w:p w14:paraId="71050310" w14:textId="77777777" w:rsidR="00C1538F" w:rsidRPr="00A931F8" w:rsidRDefault="00C1538F" w:rsidP="000E529A">
            <w:pPr>
              <w:rPr>
                <w:lang w:val="en-GB"/>
              </w:rPr>
            </w:pPr>
          </w:p>
        </w:tc>
      </w:tr>
      <w:tr w:rsidR="00C1538F" w:rsidRPr="00A931F8" w14:paraId="29AABBD9" w14:textId="77777777" w:rsidTr="000E529A">
        <w:tc>
          <w:tcPr>
            <w:tcW w:w="3754" w:type="dxa"/>
          </w:tcPr>
          <w:p w14:paraId="62CAF869" w14:textId="2C58B948" w:rsidR="00C1538F" w:rsidRPr="00A931F8" w:rsidRDefault="00C1538F" w:rsidP="000E529A">
            <w:pPr>
              <w:rPr>
                <w:rFonts w:cs="TT189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Storage medium – model no.</w:t>
            </w:r>
          </w:p>
          <w:p w14:paraId="1FA8B780" w14:textId="77777777" w:rsidR="00C1538F" w:rsidRPr="00A931F8" w:rsidRDefault="00C1538F" w:rsidP="000E529A">
            <w:pPr>
              <w:rPr>
                <w:rFonts w:cs="TT189t00"/>
                <w:szCs w:val="18"/>
                <w:lang w:val="en-GB"/>
              </w:rPr>
            </w:pPr>
          </w:p>
        </w:tc>
        <w:tc>
          <w:tcPr>
            <w:tcW w:w="3755" w:type="dxa"/>
          </w:tcPr>
          <w:p w14:paraId="26947DCC" w14:textId="77777777" w:rsidR="00C1538F" w:rsidRPr="00A931F8" w:rsidRDefault="00C1538F" w:rsidP="000E529A">
            <w:pPr>
              <w:rPr>
                <w:lang w:val="en-GB"/>
              </w:rPr>
            </w:pPr>
          </w:p>
        </w:tc>
      </w:tr>
      <w:tr w:rsidR="00C1538F" w:rsidRPr="00A931F8" w14:paraId="13E0198D" w14:textId="77777777" w:rsidTr="000E529A">
        <w:tc>
          <w:tcPr>
            <w:tcW w:w="3754" w:type="dxa"/>
          </w:tcPr>
          <w:p w14:paraId="15F54B47" w14:textId="49032302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Storage medium – </w:t>
            </w:r>
            <w:r w:rsidRPr="00A931F8">
              <w:rPr>
                <w:lang w:val="en-GB" w:bidi="en-GB"/>
              </w:rPr>
              <w:br/>
              <w:t>usable energy storage capacity [kWh]</w:t>
            </w:r>
          </w:p>
          <w:p w14:paraId="7E55954B" w14:textId="77777777" w:rsidR="00C1538F" w:rsidRPr="00A931F8" w:rsidRDefault="00C1538F" w:rsidP="000E529A">
            <w:pPr>
              <w:rPr>
                <w:rFonts w:cs="TT189t00"/>
                <w:szCs w:val="18"/>
                <w:highlight w:val="yellow"/>
                <w:lang w:val="en-GB"/>
              </w:rPr>
            </w:pPr>
          </w:p>
        </w:tc>
        <w:tc>
          <w:tcPr>
            <w:tcW w:w="3755" w:type="dxa"/>
          </w:tcPr>
          <w:p w14:paraId="344D486C" w14:textId="77777777" w:rsidR="00C1538F" w:rsidRPr="00A931F8" w:rsidRDefault="00C1538F" w:rsidP="000E529A">
            <w:pPr>
              <w:rPr>
                <w:lang w:val="en-GB"/>
              </w:rPr>
            </w:pPr>
          </w:p>
        </w:tc>
      </w:tr>
    </w:tbl>
    <w:p w14:paraId="1740E02F" w14:textId="77777777" w:rsidR="00C1538F" w:rsidRPr="00A931F8" w:rsidRDefault="00C1538F" w:rsidP="00C1538F">
      <w:pPr>
        <w:rPr>
          <w:lang w:val="en-GB"/>
        </w:rPr>
      </w:pPr>
    </w:p>
    <w:p w14:paraId="2EE53A20" w14:textId="779A57E7" w:rsidR="00C1538F" w:rsidRPr="00A931F8" w:rsidRDefault="00C1538F" w:rsidP="00D54A1E">
      <w:pPr>
        <w:pStyle w:val="Bilagheading3"/>
        <w:rPr>
          <w:lang w:val="en-GB"/>
        </w:rPr>
      </w:pPr>
      <w:bookmarkStart w:id="31" w:name="_Toc30502417"/>
      <w:r w:rsidRPr="00A931F8">
        <w:rPr>
          <w:lang w:val="en-GB" w:bidi="en-GB"/>
        </w:rPr>
        <w:t>Active power control</w:t>
      </w:r>
      <w:bookmarkEnd w:id="31"/>
    </w:p>
    <w:p w14:paraId="2AF3A94E" w14:textId="77777777" w:rsidR="00C1538F" w:rsidRPr="00A931F8" w:rsidRDefault="00C1538F" w:rsidP="00D54A1E">
      <w:pPr>
        <w:pStyle w:val="Bilagheading4"/>
        <w:rPr>
          <w:lang w:val="en-GB"/>
        </w:rPr>
      </w:pPr>
      <w:r w:rsidRPr="00A931F8">
        <w:rPr>
          <w:lang w:val="en-GB" w:bidi="en-GB"/>
        </w:rPr>
        <w:t xml:space="preserve">Active power control at </w:t>
      </w:r>
      <w:proofErr w:type="spellStart"/>
      <w:r w:rsidRPr="00A931F8">
        <w:rPr>
          <w:lang w:val="en-GB" w:bidi="en-GB"/>
        </w:rPr>
        <w:t>overfrequency</w:t>
      </w:r>
      <w:proofErr w:type="spell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807"/>
        <w:gridCol w:w="1701"/>
      </w:tblGrid>
      <w:tr w:rsidR="00C1538F" w:rsidRPr="00A931F8" w14:paraId="536D556B" w14:textId="77777777" w:rsidTr="000E529A">
        <w:tc>
          <w:tcPr>
            <w:tcW w:w="5807" w:type="dxa"/>
          </w:tcPr>
          <w:p w14:paraId="60B2DA58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486F46F9" w14:textId="0FE7DB46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Is the frequency response function for </w:t>
            </w:r>
            <w:proofErr w:type="spellStart"/>
            <w:r w:rsidRPr="00A931F8">
              <w:rPr>
                <w:lang w:val="en-GB" w:bidi="en-GB"/>
              </w:rPr>
              <w:t>overfrequency</w:t>
            </w:r>
            <w:proofErr w:type="spellEnd"/>
            <w:r w:rsidRPr="00A931F8">
              <w:rPr>
                <w:lang w:val="en-GB" w:bidi="en-GB"/>
              </w:rPr>
              <w:t xml:space="preserve"> as specified in section </w:t>
            </w:r>
            <w:r w:rsidR="0093161A" w:rsidRPr="008931B8">
              <w:rPr>
                <w:lang w:val="en-GB" w:bidi="en-GB"/>
              </w:rPr>
              <w:fldChar w:fldCharType="begin"/>
            </w:r>
            <w:r w:rsidR="0093161A" w:rsidRPr="00A931F8">
              <w:rPr>
                <w:lang w:val="en-GB" w:bidi="en-GB"/>
              </w:rPr>
              <w:instrText xml:space="preserve"> REF _Ref23833282 \r \h </w:instrText>
            </w:r>
            <w:r w:rsidR="0093161A" w:rsidRPr="008931B8">
              <w:rPr>
                <w:lang w:val="en-GB" w:bidi="en-GB"/>
              </w:rPr>
            </w:r>
            <w:r w:rsidR="0093161A" w:rsidRPr="008931B8">
              <w:rPr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6.2.2.1</w:t>
            </w:r>
            <w:r w:rsidR="0093161A" w:rsidRPr="008931B8">
              <w:rPr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 for categories C and D activated? </w:t>
            </w:r>
          </w:p>
          <w:p w14:paraId="70029299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2DBEF71D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121ACD02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If Yes, with which settings? </w:t>
            </w:r>
          </w:p>
          <w:p w14:paraId="2937856B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Frequency threshold: </w:t>
            </w:r>
          </w:p>
          <w:p w14:paraId="52061C7B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Droop: </w:t>
            </w:r>
          </w:p>
          <w:p w14:paraId="4F7F86E1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Time for island operation detection (minimum response time): </w:t>
            </w:r>
          </w:p>
          <w:p w14:paraId="6A664AAA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714B4F4B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712DF3E4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0AF27794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12E22516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08B578F0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34ED4EA7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0EEF30BE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>________ Hz</w:t>
            </w:r>
          </w:p>
          <w:p w14:paraId="092D94DC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>________ %</w:t>
            </w:r>
          </w:p>
          <w:p w14:paraId="34B4795D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________ </w:t>
            </w:r>
            <w:proofErr w:type="spellStart"/>
            <w:r w:rsidRPr="00A931F8">
              <w:rPr>
                <w:lang w:val="en-GB" w:bidi="en-GB"/>
              </w:rPr>
              <w:t>ms</w:t>
            </w:r>
            <w:proofErr w:type="spellEnd"/>
          </w:p>
          <w:p w14:paraId="0AA0BC88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</w:tbl>
    <w:p w14:paraId="2472C390" w14:textId="77777777" w:rsidR="00C1538F" w:rsidRPr="00A931F8" w:rsidRDefault="00C1538F" w:rsidP="00C1538F">
      <w:pPr>
        <w:rPr>
          <w:lang w:val="en-GB"/>
        </w:rPr>
      </w:pPr>
    </w:p>
    <w:p w14:paraId="507D491C" w14:textId="77777777" w:rsidR="001D19B0" w:rsidRPr="00A931F8" w:rsidRDefault="001D19B0">
      <w:pPr>
        <w:spacing w:line="240" w:lineRule="auto"/>
        <w:rPr>
          <w:b/>
          <w:lang w:val="en-GB"/>
        </w:rPr>
      </w:pPr>
      <w:r w:rsidRPr="00A931F8">
        <w:rPr>
          <w:lang w:val="en-GB" w:bidi="en-GB"/>
        </w:rPr>
        <w:br w:type="page"/>
      </w:r>
    </w:p>
    <w:p w14:paraId="61C52F0C" w14:textId="772B3AD7" w:rsidR="00C1538F" w:rsidRPr="00A931F8" w:rsidRDefault="00C1538F" w:rsidP="00D54A1E">
      <w:pPr>
        <w:pStyle w:val="Bilagheading4"/>
        <w:rPr>
          <w:lang w:val="en-GB"/>
        </w:rPr>
      </w:pPr>
      <w:r w:rsidRPr="00A931F8">
        <w:rPr>
          <w:lang w:val="en-GB" w:bidi="en-GB"/>
        </w:rPr>
        <w:lastRenderedPageBreak/>
        <w:t>Active power control at underfrequency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807"/>
        <w:gridCol w:w="1701"/>
      </w:tblGrid>
      <w:tr w:rsidR="00C1538F" w:rsidRPr="00A931F8" w14:paraId="25B47C6B" w14:textId="77777777" w:rsidTr="000E529A">
        <w:tc>
          <w:tcPr>
            <w:tcW w:w="5807" w:type="dxa"/>
          </w:tcPr>
          <w:p w14:paraId="64AAC0FD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05BA9DC1" w14:textId="053B818F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Is the frequency response function for </w:t>
            </w:r>
            <w:r w:rsidR="005900B9" w:rsidRPr="00A931F8">
              <w:rPr>
                <w:lang w:val="en-GB" w:bidi="en-GB"/>
              </w:rPr>
              <w:t xml:space="preserve">underfrequency </w:t>
            </w:r>
            <w:r w:rsidRPr="00A931F8">
              <w:rPr>
                <w:lang w:val="en-GB" w:bidi="en-GB"/>
              </w:rPr>
              <w:t xml:space="preserve">as specified in section </w:t>
            </w:r>
            <w:r w:rsidR="005900B9" w:rsidRPr="008931B8">
              <w:rPr>
                <w:lang w:val="en-GB" w:bidi="en-GB"/>
              </w:rPr>
              <w:fldChar w:fldCharType="begin"/>
            </w:r>
            <w:r w:rsidR="005900B9" w:rsidRPr="00A931F8">
              <w:rPr>
                <w:lang w:val="en-GB" w:bidi="en-GB"/>
              </w:rPr>
              <w:instrText xml:space="preserve"> REF _Ref30503589 \r \h </w:instrText>
            </w:r>
            <w:r w:rsidR="005900B9" w:rsidRPr="008931B8">
              <w:rPr>
                <w:lang w:val="en-GB" w:bidi="en-GB"/>
              </w:rPr>
            </w:r>
            <w:r w:rsidR="005900B9" w:rsidRPr="008931B8">
              <w:rPr>
                <w:lang w:val="en-GB" w:bidi="en-GB"/>
              </w:rPr>
              <w:fldChar w:fldCharType="separate"/>
            </w:r>
            <w:r w:rsidR="005900B9" w:rsidRPr="00A931F8">
              <w:rPr>
                <w:lang w:val="en-GB" w:bidi="en-GB"/>
              </w:rPr>
              <w:t>6.2.2.3</w:t>
            </w:r>
            <w:r w:rsidR="005900B9" w:rsidRPr="008931B8">
              <w:rPr>
                <w:lang w:val="en-GB" w:bidi="en-GB"/>
              </w:rPr>
              <w:fldChar w:fldCharType="end"/>
            </w:r>
            <w:r w:rsidR="005900B9" w:rsidRPr="00A931F8">
              <w:rPr>
                <w:lang w:val="en-GB" w:bidi="en-GB"/>
              </w:rPr>
              <w:t xml:space="preserve"> </w:t>
            </w:r>
            <w:r w:rsidRPr="00A931F8">
              <w:rPr>
                <w:lang w:val="en-GB" w:bidi="en-GB"/>
              </w:rPr>
              <w:t xml:space="preserve">for categories C and D activated? </w:t>
            </w:r>
          </w:p>
          <w:p w14:paraId="6342A18B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0E3C46B0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397084B6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If Yes, with which settings? </w:t>
            </w:r>
          </w:p>
          <w:p w14:paraId="2CA00B7E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Frequency threshold: </w:t>
            </w:r>
          </w:p>
          <w:p w14:paraId="12E59E4B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Droop: </w:t>
            </w:r>
          </w:p>
          <w:p w14:paraId="0DF65B98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Time for island operation detection (minimum response time): </w:t>
            </w:r>
          </w:p>
          <w:p w14:paraId="3F24A079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7B2D1C04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0C98D266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5DCC39CB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7ED1F70F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5800043E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52AE76DF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0A131CB6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>________ Hz</w:t>
            </w:r>
          </w:p>
          <w:p w14:paraId="1A412179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>________ %</w:t>
            </w:r>
          </w:p>
          <w:p w14:paraId="4FADF101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________ </w:t>
            </w:r>
            <w:proofErr w:type="spellStart"/>
            <w:r w:rsidRPr="00A931F8">
              <w:rPr>
                <w:lang w:val="en-GB" w:bidi="en-GB"/>
              </w:rPr>
              <w:t>ms</w:t>
            </w:r>
            <w:proofErr w:type="spellEnd"/>
          </w:p>
          <w:p w14:paraId="5F03893B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</w:tbl>
    <w:p w14:paraId="1815E280" w14:textId="77777777" w:rsidR="00C1538F" w:rsidRPr="00A931F8" w:rsidRDefault="00C1538F" w:rsidP="00C1538F">
      <w:pPr>
        <w:pStyle w:val="Overskrift4"/>
        <w:numPr>
          <w:ilvl w:val="0"/>
          <w:numId w:val="0"/>
        </w:numPr>
        <w:ind w:left="1134"/>
        <w:rPr>
          <w:lang w:val="en-GB"/>
        </w:rPr>
      </w:pPr>
    </w:p>
    <w:p w14:paraId="1A9F02DF" w14:textId="77777777" w:rsidR="00C1538F" w:rsidRPr="00A931F8" w:rsidRDefault="00C1538F" w:rsidP="00D54A1E">
      <w:pPr>
        <w:pStyle w:val="Bilagheading4"/>
        <w:rPr>
          <w:lang w:val="en-GB"/>
        </w:rPr>
      </w:pPr>
      <w:r w:rsidRPr="00A931F8">
        <w:rPr>
          <w:lang w:val="en-GB" w:bidi="en-GB"/>
        </w:rPr>
        <w:t>Frequency control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807"/>
        <w:gridCol w:w="1701"/>
      </w:tblGrid>
      <w:tr w:rsidR="00C1538F" w:rsidRPr="00A931F8" w14:paraId="3CA72A48" w14:textId="77777777" w:rsidTr="000E529A">
        <w:tc>
          <w:tcPr>
            <w:tcW w:w="5807" w:type="dxa"/>
          </w:tcPr>
          <w:p w14:paraId="613DEB98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1F84041B" w14:textId="2FFEED8E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Is the frequency control function specified in section </w:t>
            </w:r>
            <w:r w:rsidR="00F17202" w:rsidRPr="008931B8">
              <w:rPr>
                <w:highlight w:val="yellow"/>
                <w:lang w:val="en-GB" w:bidi="en-GB"/>
              </w:rPr>
              <w:fldChar w:fldCharType="begin"/>
            </w:r>
            <w:r w:rsidR="00F17202" w:rsidRPr="00A931F8">
              <w:rPr>
                <w:lang w:val="en-GB" w:bidi="en-GB"/>
              </w:rPr>
              <w:instrText xml:space="preserve"> REF _Ref21433072 \r \h </w:instrText>
            </w:r>
            <w:r w:rsidR="00F17202" w:rsidRPr="008931B8">
              <w:rPr>
                <w:highlight w:val="yellow"/>
                <w:lang w:val="en-GB" w:bidi="en-GB"/>
              </w:rPr>
            </w:r>
            <w:r w:rsidR="00F17202" w:rsidRPr="008931B8">
              <w:rPr>
                <w:highlight w:val="yellow"/>
                <w:lang w:val="en-GB" w:bidi="en-GB"/>
              </w:rPr>
              <w:fldChar w:fldCharType="separate"/>
            </w:r>
            <w:r w:rsidR="005900B9" w:rsidRPr="00A931F8">
              <w:rPr>
                <w:lang w:val="en-GB" w:bidi="en-GB"/>
              </w:rPr>
              <w:t>6.2.3.2</w:t>
            </w:r>
            <w:r w:rsidR="00F17202" w:rsidRPr="008931B8">
              <w:rPr>
                <w:highlight w:val="yellow"/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 for categories C and D activated? </w:t>
            </w:r>
          </w:p>
          <w:p w14:paraId="269E4A24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218F01C0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0642DED9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If Yes, with which settings? </w:t>
            </w:r>
          </w:p>
          <w:p w14:paraId="4E6BD1DE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Frequency threshold - Low (</w:t>
            </w:r>
            <w:proofErr w:type="spellStart"/>
            <w:r w:rsidRPr="00A931F8">
              <w:rPr>
                <w:lang w:val="en-GB" w:bidi="en-GB"/>
              </w:rPr>
              <w:t>f</w:t>
            </w:r>
            <w:r w:rsidRPr="00A931F8">
              <w:rPr>
                <w:vertAlign w:val="subscript"/>
                <w:lang w:val="en-GB" w:bidi="en-GB"/>
              </w:rPr>
              <w:t>RU</w:t>
            </w:r>
            <w:proofErr w:type="spellEnd"/>
            <w:r w:rsidRPr="00A931F8">
              <w:rPr>
                <w:lang w:val="en-GB" w:bidi="en-GB"/>
              </w:rPr>
              <w:t>):</w:t>
            </w:r>
          </w:p>
          <w:p w14:paraId="195F23D8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Frequency threshold - High (</w:t>
            </w:r>
            <w:proofErr w:type="spellStart"/>
            <w:r w:rsidRPr="00A931F8">
              <w:rPr>
                <w:lang w:val="en-GB" w:bidi="en-GB"/>
              </w:rPr>
              <w:t>f</w:t>
            </w:r>
            <w:r w:rsidRPr="00A931F8">
              <w:rPr>
                <w:vertAlign w:val="subscript"/>
                <w:lang w:val="en-GB" w:bidi="en-GB"/>
              </w:rPr>
              <w:t>RO</w:t>
            </w:r>
            <w:proofErr w:type="spellEnd"/>
            <w:r w:rsidRPr="00A931F8">
              <w:rPr>
                <w:lang w:val="en-GB" w:bidi="en-GB"/>
              </w:rPr>
              <w:t>):</w:t>
            </w:r>
          </w:p>
          <w:p w14:paraId="71EEC20C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Droop: </w:t>
            </w:r>
          </w:p>
          <w:p w14:paraId="6F97497B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Desired frequency:</w:t>
            </w:r>
          </w:p>
          <w:p w14:paraId="19EAEF18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ΔP:</w:t>
            </w:r>
          </w:p>
          <w:p w14:paraId="64E3257D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792207F8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2998B3F3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623C38AF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3B576F63" w14:textId="56E60671" w:rsidR="00C1538F" w:rsidRPr="00A931F8" w:rsidRDefault="005047C6" w:rsidP="000E529A">
            <w:pPr>
              <w:jc w:val="right"/>
              <w:rPr>
                <w:lang w:val="en-GB"/>
              </w:rPr>
            </w:pPr>
            <w:r>
              <w:rPr>
                <w:lang w:val="en-GB" w:bidi="en-GB"/>
              </w:rPr>
              <w:t>Online control</w:t>
            </w:r>
            <w:r w:rsidR="00C1538F" w:rsidRPr="00A931F8">
              <w:rPr>
                <w:lang w:val="en-GB" w:bidi="en-GB"/>
              </w:rPr>
              <w:t xml:space="preserve"> </w:t>
            </w:r>
            <w:r w:rsidR="00C1538F"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538F"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="00C1538F" w:rsidRPr="008931B8">
              <w:rPr>
                <w:lang w:val="en-GB" w:bidi="en-GB"/>
              </w:rPr>
              <w:fldChar w:fldCharType="end"/>
            </w:r>
          </w:p>
          <w:p w14:paraId="2458EC54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026F114F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79F7BF6A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>________ Hz</w:t>
            </w:r>
          </w:p>
          <w:p w14:paraId="30773CCC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>________ Hz</w:t>
            </w:r>
          </w:p>
          <w:p w14:paraId="69642F41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>________  %</w:t>
            </w:r>
          </w:p>
          <w:p w14:paraId="4375C5F3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>________ Hz</w:t>
            </w:r>
          </w:p>
          <w:p w14:paraId="1837E65A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>_______ kW</w:t>
            </w:r>
          </w:p>
          <w:p w14:paraId="338CD3D4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</w:tbl>
    <w:p w14:paraId="740DE3D2" w14:textId="77777777" w:rsidR="00C1538F" w:rsidRPr="00A931F8" w:rsidRDefault="00C1538F" w:rsidP="00C1538F">
      <w:pPr>
        <w:rPr>
          <w:lang w:val="en-GB"/>
        </w:rPr>
      </w:pPr>
    </w:p>
    <w:p w14:paraId="53E9DD0F" w14:textId="77777777" w:rsidR="00C1538F" w:rsidRPr="00A931F8" w:rsidRDefault="00C1538F" w:rsidP="00D54A1E">
      <w:pPr>
        <w:pStyle w:val="Bilagheading4"/>
        <w:rPr>
          <w:lang w:val="en-GB"/>
        </w:rPr>
      </w:pPr>
      <w:r w:rsidRPr="00A931F8">
        <w:rPr>
          <w:lang w:val="en-GB" w:bidi="en-GB"/>
        </w:rPr>
        <w:t>Absolute power constraint function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807"/>
        <w:gridCol w:w="1701"/>
      </w:tblGrid>
      <w:tr w:rsidR="00C1538F" w:rsidRPr="00A931F8" w14:paraId="239975E8" w14:textId="77777777" w:rsidTr="000E529A">
        <w:tc>
          <w:tcPr>
            <w:tcW w:w="5807" w:type="dxa"/>
          </w:tcPr>
          <w:p w14:paraId="4DD26655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1BACBB93" w14:textId="11FC4FF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Is the absolute power constraint function as specified in section </w:t>
            </w:r>
            <w:r w:rsidR="00097A16" w:rsidRPr="008931B8">
              <w:rPr>
                <w:lang w:val="en-GB" w:bidi="en-GB"/>
              </w:rPr>
              <w:fldChar w:fldCharType="begin"/>
            </w:r>
            <w:r w:rsidR="00097A16" w:rsidRPr="00A931F8">
              <w:rPr>
                <w:lang w:val="en-GB" w:bidi="en-GB"/>
              </w:rPr>
              <w:instrText xml:space="preserve"> REF _Ref21433108 \r \h </w:instrText>
            </w:r>
            <w:r w:rsidR="00097A16" w:rsidRPr="008931B8">
              <w:rPr>
                <w:lang w:val="en-GB" w:bidi="en-GB"/>
              </w:rPr>
            </w:r>
            <w:r w:rsidR="00097A16" w:rsidRPr="008931B8">
              <w:rPr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6.2.4.1.1</w:t>
            </w:r>
            <w:r w:rsidR="00097A16" w:rsidRPr="008931B8">
              <w:rPr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 for categories C and D activated? </w:t>
            </w:r>
          </w:p>
          <w:p w14:paraId="4CA4B112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6529E1FE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12CFC10A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472D6876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If Yes, with which value? </w:t>
            </w:r>
          </w:p>
          <w:p w14:paraId="340D49D0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7CD58D52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279B7E0C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133F648F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02017F65" w14:textId="5191FF6E" w:rsidR="00C1538F" w:rsidRPr="00A931F8" w:rsidRDefault="005047C6" w:rsidP="000E529A">
            <w:pPr>
              <w:jc w:val="right"/>
              <w:rPr>
                <w:lang w:val="en-GB"/>
              </w:rPr>
            </w:pPr>
            <w:r>
              <w:rPr>
                <w:lang w:val="en-GB" w:bidi="en-GB"/>
              </w:rPr>
              <w:t>Online control</w:t>
            </w:r>
            <w:r w:rsidR="00C1538F" w:rsidRPr="00A931F8">
              <w:rPr>
                <w:lang w:val="en-GB" w:bidi="en-GB"/>
              </w:rPr>
              <w:t xml:space="preserve"> </w:t>
            </w:r>
            <w:r w:rsidR="00C1538F"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538F"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="00C1538F" w:rsidRPr="008931B8">
              <w:rPr>
                <w:lang w:val="en-GB" w:bidi="en-GB"/>
              </w:rPr>
              <w:fldChar w:fldCharType="end"/>
            </w:r>
          </w:p>
          <w:p w14:paraId="0E80F713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04933BEC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1F6E70B4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>________ kW</w:t>
            </w:r>
          </w:p>
          <w:p w14:paraId="6AE6640F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</w:tbl>
    <w:p w14:paraId="514D12D5" w14:textId="77777777" w:rsidR="00C1538F" w:rsidRPr="00A931F8" w:rsidRDefault="00C1538F" w:rsidP="00C1538F">
      <w:pPr>
        <w:rPr>
          <w:lang w:val="en-GB"/>
        </w:rPr>
      </w:pPr>
    </w:p>
    <w:p w14:paraId="14D84F25" w14:textId="77777777" w:rsidR="00C1538F" w:rsidRPr="00A931F8" w:rsidRDefault="00C1538F" w:rsidP="00D54A1E">
      <w:pPr>
        <w:pStyle w:val="Bilagheading4"/>
        <w:rPr>
          <w:lang w:val="en-GB"/>
        </w:rPr>
      </w:pPr>
      <w:r w:rsidRPr="00A931F8">
        <w:rPr>
          <w:lang w:val="en-GB" w:bidi="en-GB"/>
        </w:rPr>
        <w:t>Ramp rate constraint function</w:t>
      </w:r>
    </w:p>
    <w:tbl>
      <w:tblPr>
        <w:tblStyle w:val="Tabel-Gitter"/>
        <w:tblW w:w="8217" w:type="dxa"/>
        <w:tblLook w:val="04A0" w:firstRow="1" w:lastRow="0" w:firstColumn="1" w:lastColumn="0" w:noHBand="0" w:noVBand="1"/>
      </w:tblPr>
      <w:tblGrid>
        <w:gridCol w:w="6537"/>
        <w:gridCol w:w="1680"/>
      </w:tblGrid>
      <w:tr w:rsidR="00C1538F" w:rsidRPr="00A931F8" w14:paraId="0ED8325E" w14:textId="77777777" w:rsidTr="000E529A">
        <w:tc>
          <w:tcPr>
            <w:tcW w:w="6537" w:type="dxa"/>
          </w:tcPr>
          <w:p w14:paraId="49610925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2AA8ADF4" w14:textId="344AFE76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Is the energy storage facility's ramp rate constraint function as specified in section </w:t>
            </w:r>
            <w:r w:rsidR="00410D80" w:rsidRPr="008931B8">
              <w:rPr>
                <w:lang w:val="en-GB" w:bidi="en-GB"/>
              </w:rPr>
              <w:fldChar w:fldCharType="begin"/>
            </w:r>
            <w:r w:rsidR="00410D80" w:rsidRPr="00A931F8">
              <w:rPr>
                <w:lang w:val="en-GB" w:bidi="en-GB"/>
              </w:rPr>
              <w:instrText xml:space="preserve"> REF _Ref21433127 \r \h </w:instrText>
            </w:r>
            <w:r w:rsidR="00410D80" w:rsidRPr="008931B8">
              <w:rPr>
                <w:lang w:val="en-GB" w:bidi="en-GB"/>
              </w:rPr>
            </w:r>
            <w:r w:rsidR="00410D80" w:rsidRPr="008931B8">
              <w:rPr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6.2.4.2.1</w:t>
            </w:r>
            <w:r w:rsidR="00410D80" w:rsidRPr="008931B8">
              <w:rPr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 for categories C and D activated?  </w:t>
            </w:r>
          </w:p>
          <w:p w14:paraId="2426377E" w14:textId="77777777" w:rsidR="00C1538F" w:rsidRPr="00A931F8" w:rsidRDefault="00C1538F" w:rsidP="000E529A">
            <w:pPr>
              <w:tabs>
                <w:tab w:val="left" w:pos="5425"/>
              </w:tabs>
              <w:rPr>
                <w:lang w:val="en-GB"/>
              </w:rPr>
            </w:pPr>
          </w:p>
          <w:p w14:paraId="692BAC0C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4B7428F1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If Yes, with which value? </w:t>
            </w:r>
          </w:p>
        </w:tc>
        <w:tc>
          <w:tcPr>
            <w:tcW w:w="1680" w:type="dxa"/>
          </w:tcPr>
          <w:p w14:paraId="4253848F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19114814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4706F0D8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7052768B" w14:textId="69010BC1" w:rsidR="00C1538F" w:rsidRPr="00A931F8" w:rsidRDefault="005047C6" w:rsidP="000E529A">
            <w:pPr>
              <w:jc w:val="right"/>
              <w:rPr>
                <w:lang w:val="en-GB"/>
              </w:rPr>
            </w:pPr>
            <w:r>
              <w:rPr>
                <w:lang w:val="en-GB" w:bidi="en-GB"/>
              </w:rPr>
              <w:t>Online control</w:t>
            </w:r>
            <w:r w:rsidR="00C1538F" w:rsidRPr="00A931F8">
              <w:rPr>
                <w:lang w:val="en-GB" w:bidi="en-GB"/>
              </w:rPr>
              <w:t xml:space="preserve"> </w:t>
            </w:r>
            <w:r w:rsidR="00C1538F"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538F"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="00C1538F" w:rsidRPr="008931B8">
              <w:rPr>
                <w:lang w:val="en-GB" w:bidi="en-GB"/>
              </w:rPr>
              <w:fldChar w:fldCharType="end"/>
            </w:r>
          </w:p>
          <w:p w14:paraId="269A97CD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090783AC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>_______%</w:t>
            </w:r>
            <w:proofErr w:type="spellStart"/>
            <w:r w:rsidRPr="00A931F8">
              <w:rPr>
                <w:lang w:val="en-GB" w:bidi="en-GB"/>
              </w:rPr>
              <w:t>P</w:t>
            </w:r>
            <w:r w:rsidRPr="00A931F8">
              <w:rPr>
                <w:vertAlign w:val="subscript"/>
                <w:lang w:val="en-GB" w:bidi="en-GB"/>
              </w:rPr>
              <w:t>n</w:t>
            </w:r>
            <w:proofErr w:type="spellEnd"/>
            <w:r w:rsidRPr="00A931F8">
              <w:rPr>
                <w:lang w:val="en-GB" w:bidi="en-GB"/>
              </w:rPr>
              <w:t>/min</w:t>
            </w:r>
          </w:p>
          <w:p w14:paraId="0053184F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</w:tbl>
    <w:p w14:paraId="17110550" w14:textId="77777777" w:rsidR="00C1538F" w:rsidRPr="00A931F8" w:rsidRDefault="00C1538F" w:rsidP="00C1538F">
      <w:pPr>
        <w:rPr>
          <w:lang w:val="en-GB"/>
        </w:rPr>
      </w:pPr>
    </w:p>
    <w:p w14:paraId="1F9D7986" w14:textId="77777777" w:rsidR="001D19B0" w:rsidRPr="00A931F8" w:rsidRDefault="001D19B0">
      <w:pPr>
        <w:spacing w:line="240" w:lineRule="auto"/>
        <w:rPr>
          <w:b/>
          <w:lang w:val="en-GB"/>
        </w:rPr>
      </w:pPr>
      <w:r w:rsidRPr="00A931F8">
        <w:rPr>
          <w:lang w:val="en-GB" w:bidi="en-GB"/>
        </w:rPr>
        <w:br w:type="page"/>
      </w:r>
    </w:p>
    <w:p w14:paraId="030582A6" w14:textId="716A8C83" w:rsidR="00C1538F" w:rsidRPr="00A931F8" w:rsidRDefault="00C1538F" w:rsidP="00D54A1E">
      <w:pPr>
        <w:pStyle w:val="Bilagheading3"/>
        <w:rPr>
          <w:lang w:val="en-GB"/>
        </w:rPr>
      </w:pPr>
      <w:bookmarkStart w:id="32" w:name="_Toc30502418"/>
      <w:r w:rsidRPr="00A931F8">
        <w:rPr>
          <w:lang w:val="en-GB" w:bidi="en-GB"/>
        </w:rPr>
        <w:lastRenderedPageBreak/>
        <w:t>Reactive power control</w:t>
      </w:r>
      <w:bookmarkEnd w:id="32"/>
    </w:p>
    <w:p w14:paraId="784EBE1D" w14:textId="77777777" w:rsidR="00C1538F" w:rsidRPr="00A931F8" w:rsidRDefault="00C1538F" w:rsidP="00D54A1E">
      <w:pPr>
        <w:pStyle w:val="Bilagheading4"/>
        <w:rPr>
          <w:lang w:val="en-GB"/>
        </w:rPr>
      </w:pPr>
      <w:r w:rsidRPr="00A931F8">
        <w:rPr>
          <w:lang w:val="en-GB" w:bidi="en-GB"/>
        </w:rPr>
        <w:t>Q control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807"/>
        <w:gridCol w:w="1701"/>
      </w:tblGrid>
      <w:tr w:rsidR="00C1538F" w:rsidRPr="00A931F8" w14:paraId="4159CC36" w14:textId="77777777" w:rsidTr="000E529A">
        <w:tc>
          <w:tcPr>
            <w:tcW w:w="5807" w:type="dxa"/>
          </w:tcPr>
          <w:p w14:paraId="7FE04947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5A681B82" w14:textId="69A360C5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Is the Q control function as specified in section </w:t>
            </w:r>
            <w:r w:rsidR="00E9342C" w:rsidRPr="008931B8">
              <w:rPr>
                <w:lang w:val="en-GB" w:bidi="en-GB"/>
              </w:rPr>
              <w:fldChar w:fldCharType="begin"/>
            </w:r>
            <w:r w:rsidR="00E9342C" w:rsidRPr="00A931F8">
              <w:rPr>
                <w:lang w:val="en-GB" w:bidi="en-GB"/>
              </w:rPr>
              <w:instrText xml:space="preserve"> REF _Ref21433141 \r \h </w:instrText>
            </w:r>
            <w:r w:rsidR="00E9342C" w:rsidRPr="008931B8">
              <w:rPr>
                <w:lang w:val="en-GB" w:bidi="en-GB"/>
              </w:rPr>
            </w:r>
            <w:r w:rsidR="00E9342C" w:rsidRPr="008931B8">
              <w:rPr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6.3.1.1</w:t>
            </w:r>
            <w:r w:rsidR="00E9342C" w:rsidRPr="008931B8">
              <w:rPr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 for categories C and D activated? </w:t>
            </w:r>
          </w:p>
          <w:p w14:paraId="66F427A9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3FA26BA4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550845F9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397141AA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If Yes, with which set point? </w:t>
            </w:r>
          </w:p>
          <w:p w14:paraId="48F0F94A" w14:textId="32285C3C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(Value differing from 0 </w:t>
            </w:r>
            <w:proofErr w:type="spellStart"/>
            <w:r w:rsidRPr="00A931F8">
              <w:rPr>
                <w:lang w:val="en-GB" w:bidi="en-GB"/>
              </w:rPr>
              <w:t>kVAr</w:t>
            </w:r>
            <w:proofErr w:type="spellEnd"/>
            <w:r w:rsidRPr="00A931F8">
              <w:rPr>
                <w:lang w:val="en-GB" w:bidi="en-GB"/>
              </w:rPr>
              <w:t xml:space="preserve"> must be agreed with the electricity supply undertaking.)</w:t>
            </w:r>
          </w:p>
          <w:p w14:paraId="5F986040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73B16551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7788CE1B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5657E169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046F5FE0" w14:textId="682CE16C" w:rsidR="00C1538F" w:rsidRPr="00A931F8" w:rsidRDefault="005047C6" w:rsidP="000E529A">
            <w:pPr>
              <w:jc w:val="right"/>
              <w:rPr>
                <w:lang w:val="en-GB"/>
              </w:rPr>
            </w:pPr>
            <w:r>
              <w:rPr>
                <w:lang w:val="en-GB" w:bidi="en-GB"/>
              </w:rPr>
              <w:t>Online control</w:t>
            </w:r>
            <w:r w:rsidR="00C1538F" w:rsidRPr="00A931F8">
              <w:rPr>
                <w:lang w:val="en-GB" w:bidi="en-GB"/>
              </w:rPr>
              <w:t xml:space="preserve"> </w:t>
            </w:r>
            <w:r w:rsidR="00C1538F"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538F"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="00C1538F" w:rsidRPr="008931B8">
              <w:rPr>
                <w:lang w:val="en-GB" w:bidi="en-GB"/>
              </w:rPr>
              <w:fldChar w:fldCharType="end"/>
            </w:r>
          </w:p>
          <w:p w14:paraId="3FBDC8FA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6ED3E5ED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52289D66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________ </w:t>
            </w:r>
            <w:proofErr w:type="spellStart"/>
            <w:r w:rsidRPr="00A931F8">
              <w:rPr>
                <w:lang w:val="en-GB" w:bidi="en-GB"/>
              </w:rPr>
              <w:t>kVAr</w:t>
            </w:r>
            <w:proofErr w:type="spellEnd"/>
          </w:p>
          <w:p w14:paraId="7B2B25E5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</w:tbl>
    <w:p w14:paraId="2CFBFD93" w14:textId="77777777" w:rsidR="00C1538F" w:rsidRPr="00A931F8" w:rsidRDefault="00C1538F" w:rsidP="00C1538F">
      <w:pPr>
        <w:rPr>
          <w:lang w:val="en-GB"/>
        </w:rPr>
      </w:pPr>
    </w:p>
    <w:p w14:paraId="5A3BAE97" w14:textId="77777777" w:rsidR="00C1538F" w:rsidRPr="00A931F8" w:rsidRDefault="00C1538F" w:rsidP="00D54A1E">
      <w:pPr>
        <w:pStyle w:val="Bilagheading4"/>
        <w:rPr>
          <w:lang w:val="en-GB"/>
        </w:rPr>
      </w:pPr>
      <w:r w:rsidRPr="00A931F8">
        <w:rPr>
          <w:lang w:val="en-GB" w:bidi="en-GB"/>
        </w:rPr>
        <w:t>Power factor control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807"/>
        <w:gridCol w:w="1701"/>
      </w:tblGrid>
      <w:tr w:rsidR="00C1538F" w:rsidRPr="00A931F8" w14:paraId="17E7566F" w14:textId="77777777" w:rsidTr="000E529A">
        <w:tc>
          <w:tcPr>
            <w:tcW w:w="5807" w:type="dxa"/>
          </w:tcPr>
          <w:p w14:paraId="3EA5CDEB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79D97BE5" w14:textId="78C04564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Is the power factor control function as specified in section </w:t>
            </w:r>
            <w:r w:rsidR="00A44A5F" w:rsidRPr="008931B8">
              <w:rPr>
                <w:lang w:val="en-GB" w:bidi="en-GB"/>
              </w:rPr>
              <w:fldChar w:fldCharType="begin"/>
            </w:r>
            <w:r w:rsidR="00A44A5F" w:rsidRPr="00A931F8">
              <w:rPr>
                <w:lang w:val="en-GB" w:bidi="en-GB"/>
              </w:rPr>
              <w:instrText xml:space="preserve"> REF _Ref21433160 \r \h </w:instrText>
            </w:r>
            <w:r w:rsidR="00A44A5F" w:rsidRPr="008931B8">
              <w:rPr>
                <w:lang w:val="en-GB" w:bidi="en-GB"/>
              </w:rPr>
            </w:r>
            <w:r w:rsidR="00A44A5F" w:rsidRPr="008931B8">
              <w:rPr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6.3.2.1</w:t>
            </w:r>
            <w:r w:rsidR="00A44A5F" w:rsidRPr="008931B8">
              <w:rPr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 for categories C and D activated? </w:t>
            </w:r>
          </w:p>
          <w:p w14:paraId="277303FE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026CEE3C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27FC27CD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0F8F9934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If Yes, with which set point? </w:t>
            </w:r>
          </w:p>
          <w:p w14:paraId="12F50D13" w14:textId="01331A8C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(Value differing from </w:t>
            </w:r>
            <w:proofErr w:type="spellStart"/>
            <w:r w:rsidRPr="00A931F8">
              <w:rPr>
                <w:lang w:val="en-GB" w:bidi="en-GB"/>
              </w:rPr>
              <w:t>cosφ</w:t>
            </w:r>
            <w:proofErr w:type="spellEnd"/>
            <w:r w:rsidRPr="00A931F8">
              <w:rPr>
                <w:lang w:val="en-GB" w:bidi="en-GB"/>
              </w:rPr>
              <w:t xml:space="preserve"> 1.0 must be agreed with the electricity supply undertaking.) </w:t>
            </w:r>
          </w:p>
          <w:p w14:paraId="5E0359AF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419468DD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7587BB67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732D4571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2ACDF6F7" w14:textId="1CD0E52C" w:rsidR="00C1538F" w:rsidRPr="00A931F8" w:rsidRDefault="005047C6" w:rsidP="000E529A">
            <w:pPr>
              <w:jc w:val="right"/>
              <w:rPr>
                <w:lang w:val="en-GB"/>
              </w:rPr>
            </w:pPr>
            <w:r>
              <w:rPr>
                <w:lang w:val="en-GB" w:bidi="en-GB"/>
              </w:rPr>
              <w:t>Online control</w:t>
            </w:r>
            <w:r w:rsidR="00C1538F" w:rsidRPr="00A931F8">
              <w:rPr>
                <w:lang w:val="en-GB" w:bidi="en-GB"/>
              </w:rPr>
              <w:t xml:space="preserve"> </w:t>
            </w:r>
            <w:r w:rsidR="00C1538F"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538F"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="00C1538F" w:rsidRPr="008931B8">
              <w:rPr>
                <w:lang w:val="en-GB" w:bidi="en-GB"/>
              </w:rPr>
              <w:fldChar w:fldCharType="end"/>
            </w:r>
          </w:p>
          <w:p w14:paraId="3A881F66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13295257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3348959E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________ </w:t>
            </w:r>
            <w:proofErr w:type="spellStart"/>
            <w:r w:rsidRPr="00A931F8">
              <w:rPr>
                <w:lang w:val="en-GB" w:bidi="en-GB"/>
              </w:rPr>
              <w:t>cosφ</w:t>
            </w:r>
            <w:proofErr w:type="spellEnd"/>
          </w:p>
          <w:p w14:paraId="02A0A937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Inductive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68885C26" w14:textId="058667D4" w:rsidR="00C1538F" w:rsidRPr="00A931F8" w:rsidRDefault="003D1DC0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Capacitive </w:t>
            </w:r>
            <w:r w:rsidR="00C1538F"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538F"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="00C1538F" w:rsidRPr="008931B8">
              <w:rPr>
                <w:lang w:val="en-GB" w:bidi="en-GB"/>
              </w:rPr>
              <w:fldChar w:fldCharType="end"/>
            </w:r>
          </w:p>
          <w:p w14:paraId="52440E59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</w:tbl>
    <w:p w14:paraId="20EB9B98" w14:textId="77777777" w:rsidR="00C1538F" w:rsidRPr="00A931F8" w:rsidRDefault="00C1538F" w:rsidP="00C1538F">
      <w:pPr>
        <w:rPr>
          <w:lang w:val="en-GB" w:eastAsia="en-US"/>
        </w:rPr>
      </w:pPr>
    </w:p>
    <w:p w14:paraId="09BCE3B3" w14:textId="77777777" w:rsidR="00C1538F" w:rsidRPr="00A931F8" w:rsidRDefault="00C1538F" w:rsidP="00D54A1E">
      <w:pPr>
        <w:pStyle w:val="Bilagheading4"/>
        <w:rPr>
          <w:lang w:val="en-GB"/>
        </w:rPr>
      </w:pPr>
      <w:r w:rsidRPr="00A931F8">
        <w:rPr>
          <w:lang w:val="en-GB" w:bidi="en-GB"/>
        </w:rPr>
        <w:t>Voltage control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807"/>
        <w:gridCol w:w="1701"/>
      </w:tblGrid>
      <w:tr w:rsidR="00C1538F" w:rsidRPr="00A931F8" w14:paraId="44F85ED6" w14:textId="77777777" w:rsidTr="000E529A">
        <w:tc>
          <w:tcPr>
            <w:tcW w:w="5807" w:type="dxa"/>
          </w:tcPr>
          <w:p w14:paraId="2E77F676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4B36DBB1" w14:textId="567304FC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Is the voltage control function as specified in section </w:t>
            </w:r>
            <w:r w:rsidR="000D601C" w:rsidRPr="008931B8">
              <w:rPr>
                <w:lang w:val="en-GB" w:bidi="en-GB"/>
              </w:rPr>
              <w:fldChar w:fldCharType="begin"/>
            </w:r>
            <w:r w:rsidR="000D601C" w:rsidRPr="00A931F8">
              <w:rPr>
                <w:lang w:val="en-GB" w:bidi="en-GB"/>
              </w:rPr>
              <w:instrText xml:space="preserve"> REF _Ref21433167 \r \h </w:instrText>
            </w:r>
            <w:r w:rsidR="000D601C" w:rsidRPr="008931B8">
              <w:rPr>
                <w:lang w:val="en-GB" w:bidi="en-GB"/>
              </w:rPr>
            </w:r>
            <w:r w:rsidR="000D601C" w:rsidRPr="008931B8">
              <w:rPr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6.3.3.2</w:t>
            </w:r>
            <w:r w:rsidR="000D601C" w:rsidRPr="008931B8">
              <w:rPr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 for categories C and D activated? </w:t>
            </w:r>
          </w:p>
          <w:p w14:paraId="1296F271" w14:textId="5E42F664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(Not to be activated without agreement with the electricity supply undertaking.) </w:t>
            </w:r>
          </w:p>
          <w:p w14:paraId="43DF840F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79BDD039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If Yes, with which set point? </w:t>
            </w:r>
          </w:p>
          <w:p w14:paraId="01EA0B54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0AC1494B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3425896E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1F1620DD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2EF775B2" w14:textId="034EC16C" w:rsidR="00C1538F" w:rsidRPr="00A931F8" w:rsidRDefault="005047C6" w:rsidP="000E529A">
            <w:pPr>
              <w:jc w:val="right"/>
              <w:rPr>
                <w:lang w:val="en-GB"/>
              </w:rPr>
            </w:pPr>
            <w:r>
              <w:rPr>
                <w:lang w:val="en-GB" w:bidi="en-GB"/>
              </w:rPr>
              <w:t>O</w:t>
            </w:r>
            <w:r w:rsidR="00C1538F" w:rsidRPr="00A931F8">
              <w:rPr>
                <w:lang w:val="en-GB" w:bidi="en-GB"/>
              </w:rPr>
              <w:t>nline</w:t>
            </w:r>
            <w:r>
              <w:rPr>
                <w:lang w:val="en-GB" w:bidi="en-GB"/>
              </w:rPr>
              <w:t xml:space="preserve"> control</w:t>
            </w:r>
            <w:r w:rsidR="00C1538F" w:rsidRPr="00A931F8">
              <w:rPr>
                <w:lang w:val="en-GB" w:bidi="en-GB"/>
              </w:rPr>
              <w:t xml:space="preserve"> </w:t>
            </w:r>
            <w:r w:rsidR="00C1538F"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538F"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="00C1538F" w:rsidRPr="008931B8">
              <w:rPr>
                <w:lang w:val="en-GB" w:bidi="en-GB"/>
              </w:rPr>
              <w:fldChar w:fldCharType="end"/>
            </w:r>
          </w:p>
          <w:p w14:paraId="666B00B8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32078D3E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66C23F04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>________ kV</w:t>
            </w:r>
          </w:p>
        </w:tc>
      </w:tr>
    </w:tbl>
    <w:p w14:paraId="603D1034" w14:textId="208E1ACB" w:rsidR="002072C4" w:rsidRPr="00A931F8" w:rsidRDefault="002072C4">
      <w:pPr>
        <w:spacing w:line="240" w:lineRule="auto"/>
        <w:rPr>
          <w:b/>
          <w:lang w:val="en-GB"/>
        </w:rPr>
      </w:pPr>
    </w:p>
    <w:p w14:paraId="48D5D44C" w14:textId="528C0232" w:rsidR="00C1538F" w:rsidRPr="00A931F8" w:rsidRDefault="00C1538F" w:rsidP="00D54A1E">
      <w:pPr>
        <w:pStyle w:val="Bilagheading3"/>
        <w:rPr>
          <w:lang w:val="en-GB"/>
        </w:rPr>
      </w:pPr>
      <w:bookmarkStart w:id="33" w:name="_Toc30502419"/>
      <w:r w:rsidRPr="00A931F8">
        <w:rPr>
          <w:lang w:val="en-GB" w:bidi="en-GB"/>
        </w:rPr>
        <w:t>Protection</w:t>
      </w:r>
      <w:bookmarkEnd w:id="33"/>
    </w:p>
    <w:tbl>
      <w:tblPr>
        <w:tblStyle w:val="Tabel-Gitter10"/>
        <w:tblW w:w="0" w:type="auto"/>
        <w:tblLook w:val="04A0" w:firstRow="1" w:lastRow="0" w:firstColumn="1" w:lastColumn="0" w:noHBand="0" w:noVBand="1"/>
      </w:tblPr>
      <w:tblGrid>
        <w:gridCol w:w="5804"/>
        <w:gridCol w:w="1725"/>
      </w:tblGrid>
      <w:tr w:rsidR="00C1538F" w:rsidRPr="00A931F8" w14:paraId="2D409233" w14:textId="77777777" w:rsidTr="000E529A">
        <w:trPr>
          <w:trHeight w:val="70"/>
        </w:trPr>
        <w:tc>
          <w:tcPr>
            <w:tcW w:w="5804" w:type="dxa"/>
          </w:tcPr>
          <w:p w14:paraId="4E3E3A2E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  <w:p w14:paraId="444AD6FE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Has a list of protective functions and settings at the time of commissioning been enclosed? </w:t>
            </w:r>
          </w:p>
          <w:p w14:paraId="0626B7C7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  <w:p w14:paraId="1664F72E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  <w:p w14:paraId="3A6B67CB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If Yes, reference to documentation: </w:t>
            </w:r>
          </w:p>
          <w:p w14:paraId="4579A68B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  <w:p w14:paraId="66F70D7E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</w:tc>
        <w:tc>
          <w:tcPr>
            <w:tcW w:w="1725" w:type="dxa"/>
          </w:tcPr>
          <w:p w14:paraId="2ECD834D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</w:p>
          <w:p w14:paraId="1D32E35D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444917B7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431F9269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</w:p>
        </w:tc>
      </w:tr>
    </w:tbl>
    <w:p w14:paraId="21357004" w14:textId="4C3BD693" w:rsidR="00C1538F" w:rsidRPr="00A931F8" w:rsidRDefault="00C1538F" w:rsidP="00C1538F">
      <w:pPr>
        <w:rPr>
          <w:lang w:val="en-GB"/>
        </w:rPr>
      </w:pPr>
    </w:p>
    <w:p w14:paraId="411ADDFD" w14:textId="77777777" w:rsidR="001D19B0" w:rsidRPr="00A931F8" w:rsidRDefault="001D19B0">
      <w:pPr>
        <w:spacing w:line="240" w:lineRule="auto"/>
        <w:rPr>
          <w:b/>
          <w:lang w:val="en-GB"/>
        </w:rPr>
      </w:pPr>
      <w:r w:rsidRPr="00A931F8">
        <w:rPr>
          <w:lang w:val="en-GB" w:bidi="en-GB"/>
        </w:rPr>
        <w:br w:type="page"/>
      </w:r>
    </w:p>
    <w:p w14:paraId="1A1719DB" w14:textId="06A69E7D" w:rsidR="00C1538F" w:rsidRPr="00A931F8" w:rsidRDefault="00C1538F" w:rsidP="00D54A1E">
      <w:pPr>
        <w:pStyle w:val="Bilagheading3"/>
        <w:rPr>
          <w:lang w:val="en-GB"/>
        </w:rPr>
      </w:pPr>
      <w:bookmarkStart w:id="34" w:name="_Toc30502420"/>
      <w:r w:rsidRPr="00A931F8">
        <w:rPr>
          <w:lang w:val="en-GB" w:bidi="en-GB"/>
        </w:rPr>
        <w:lastRenderedPageBreak/>
        <w:t>Conformity testing</w:t>
      </w:r>
      <w:bookmarkEnd w:id="34"/>
    </w:p>
    <w:tbl>
      <w:tblPr>
        <w:tblStyle w:val="Tabel-Gitter10"/>
        <w:tblW w:w="7529" w:type="dxa"/>
        <w:tblLook w:val="04A0" w:firstRow="1" w:lastRow="0" w:firstColumn="1" w:lastColumn="0" w:noHBand="0" w:noVBand="1"/>
      </w:tblPr>
      <w:tblGrid>
        <w:gridCol w:w="5804"/>
        <w:gridCol w:w="1725"/>
      </w:tblGrid>
      <w:tr w:rsidR="00C1538F" w:rsidRPr="00A931F8" w14:paraId="3AF85D78" w14:textId="77777777" w:rsidTr="000E529A">
        <w:trPr>
          <w:trHeight w:val="70"/>
        </w:trPr>
        <w:tc>
          <w:tcPr>
            <w:tcW w:w="5804" w:type="dxa"/>
          </w:tcPr>
          <w:p w14:paraId="03479638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  <w:p w14:paraId="67750A84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Is documentation of compliance testing enclosed? </w:t>
            </w:r>
          </w:p>
          <w:p w14:paraId="10216284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</w:tc>
        <w:tc>
          <w:tcPr>
            <w:tcW w:w="1725" w:type="dxa"/>
          </w:tcPr>
          <w:p w14:paraId="6BCD1F64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</w:p>
          <w:p w14:paraId="373A3D6F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505399C6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323F2197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</w:p>
        </w:tc>
      </w:tr>
    </w:tbl>
    <w:p w14:paraId="6526A699" w14:textId="77777777" w:rsidR="00C1538F" w:rsidRPr="00A931F8" w:rsidRDefault="00C1538F" w:rsidP="00C1538F">
      <w:pPr>
        <w:rPr>
          <w:lang w:val="en-GB"/>
        </w:rPr>
      </w:pPr>
    </w:p>
    <w:p w14:paraId="16D22BE7" w14:textId="77777777" w:rsidR="00C1538F" w:rsidRPr="00A931F8" w:rsidRDefault="00C1538F" w:rsidP="00D54A1E">
      <w:pPr>
        <w:pStyle w:val="Bilagheading3"/>
        <w:rPr>
          <w:lang w:val="en-GB"/>
        </w:rPr>
      </w:pPr>
      <w:bookmarkStart w:id="35" w:name="_Toc30502421"/>
      <w:r w:rsidRPr="00A931F8">
        <w:rPr>
          <w:lang w:val="en-GB" w:bidi="en-GB"/>
        </w:rPr>
        <w:t>Verification of simulation model</w:t>
      </w:r>
      <w:bookmarkEnd w:id="35"/>
    </w:p>
    <w:p w14:paraId="17EAFB1C" w14:textId="77777777" w:rsidR="00C1538F" w:rsidRPr="00A931F8" w:rsidRDefault="00C1538F" w:rsidP="00C1538F">
      <w:pPr>
        <w:rPr>
          <w:b/>
          <w:bCs/>
          <w:lang w:val="en-GB"/>
        </w:rPr>
      </w:pPr>
      <w:r w:rsidRPr="00A931F8">
        <w:rPr>
          <w:b/>
          <w:lang w:val="en-GB" w:bidi="en-GB"/>
        </w:rPr>
        <w:t>Only for facilities with power output above 10 MW</w:t>
      </w:r>
    </w:p>
    <w:tbl>
      <w:tblPr>
        <w:tblStyle w:val="Tabel-Gitter10"/>
        <w:tblW w:w="7529" w:type="dxa"/>
        <w:tblLook w:val="04A0" w:firstRow="1" w:lastRow="0" w:firstColumn="1" w:lastColumn="0" w:noHBand="0" w:noVBand="1"/>
      </w:tblPr>
      <w:tblGrid>
        <w:gridCol w:w="5804"/>
        <w:gridCol w:w="1725"/>
      </w:tblGrid>
      <w:tr w:rsidR="00C1538F" w:rsidRPr="00A931F8" w14:paraId="20F2F8E6" w14:textId="77777777" w:rsidTr="000E529A">
        <w:trPr>
          <w:trHeight w:val="70"/>
        </w:trPr>
        <w:tc>
          <w:tcPr>
            <w:tcW w:w="5804" w:type="dxa"/>
          </w:tcPr>
          <w:p w14:paraId="2CB031DF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  <w:p w14:paraId="7E760389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Is the verification report for the simulation model enclosed? </w:t>
            </w:r>
          </w:p>
        </w:tc>
        <w:tc>
          <w:tcPr>
            <w:tcW w:w="1725" w:type="dxa"/>
          </w:tcPr>
          <w:p w14:paraId="1072A292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</w:p>
          <w:p w14:paraId="18D38200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052EEE01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175FB6">
              <w:rPr>
                <w:lang w:val="en-GB" w:bidi="en-GB"/>
              </w:rPr>
            </w:r>
            <w:r w:rsidR="00175FB6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746D5216" w14:textId="77777777" w:rsidR="00C1538F" w:rsidRPr="00A931F8" w:rsidRDefault="00C1538F" w:rsidP="000E529A">
            <w:pPr>
              <w:jc w:val="right"/>
              <w:rPr>
                <w:szCs w:val="22"/>
                <w:lang w:val="en-GB"/>
              </w:rPr>
            </w:pPr>
          </w:p>
        </w:tc>
      </w:tr>
    </w:tbl>
    <w:p w14:paraId="24436068" w14:textId="77777777" w:rsidR="00C1538F" w:rsidRPr="00A931F8" w:rsidRDefault="00C1538F" w:rsidP="00C1538F">
      <w:pPr>
        <w:rPr>
          <w:lang w:val="en-GB"/>
        </w:rPr>
      </w:pPr>
    </w:p>
    <w:p w14:paraId="47D628E2" w14:textId="77777777" w:rsidR="00C1538F" w:rsidRPr="00A931F8" w:rsidRDefault="00C1538F" w:rsidP="00D54A1E">
      <w:pPr>
        <w:pStyle w:val="Bilagheading3"/>
        <w:rPr>
          <w:lang w:val="en-GB"/>
        </w:rPr>
      </w:pPr>
      <w:bookmarkStart w:id="36" w:name="_Toc30502422"/>
      <w:r w:rsidRPr="00A931F8">
        <w:rPr>
          <w:lang w:val="en-GB" w:bidi="en-GB"/>
        </w:rPr>
        <w:t>Signature</w:t>
      </w:r>
      <w:bookmarkEnd w:id="36"/>
    </w:p>
    <w:tbl>
      <w:tblPr>
        <w:tblStyle w:val="Tabel-Gitter"/>
        <w:tblW w:w="4735" w:type="pct"/>
        <w:tblLayout w:type="fixed"/>
        <w:tblLook w:val="04A0" w:firstRow="1" w:lastRow="0" w:firstColumn="1" w:lastColumn="0" w:noHBand="0" w:noVBand="1"/>
      </w:tblPr>
      <w:tblGrid>
        <w:gridCol w:w="2631"/>
        <w:gridCol w:w="4821"/>
      </w:tblGrid>
      <w:tr w:rsidR="00C1538F" w:rsidRPr="00A931F8" w14:paraId="168008E1" w14:textId="77777777" w:rsidTr="000E529A">
        <w:trPr>
          <w:trHeight w:val="567"/>
        </w:trPr>
        <w:tc>
          <w:tcPr>
            <w:tcW w:w="2650" w:type="dxa"/>
            <w:hideMark/>
          </w:tcPr>
          <w:p w14:paraId="7DEB3B4B" w14:textId="7F5EF61E" w:rsidR="00C1538F" w:rsidRPr="00A931F8" w:rsidRDefault="00C1538F" w:rsidP="000E529A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>Date</w:t>
            </w:r>
          </w:p>
        </w:tc>
        <w:tc>
          <w:tcPr>
            <w:tcW w:w="4858" w:type="dxa"/>
          </w:tcPr>
          <w:p w14:paraId="444E9A3E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</w:tc>
      </w:tr>
      <w:tr w:rsidR="00C1538F" w:rsidRPr="00A931F8" w14:paraId="5124EEEB" w14:textId="77777777" w:rsidTr="000E529A">
        <w:trPr>
          <w:trHeight w:val="567"/>
        </w:trPr>
        <w:tc>
          <w:tcPr>
            <w:tcW w:w="2650" w:type="dxa"/>
            <w:hideMark/>
          </w:tcPr>
          <w:p w14:paraId="48E156BC" w14:textId="7914CB58" w:rsidR="00C1538F" w:rsidRPr="00A931F8" w:rsidRDefault="00C1538F" w:rsidP="000E529A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>Installation contractor:</w:t>
            </w:r>
          </w:p>
        </w:tc>
        <w:tc>
          <w:tcPr>
            <w:tcW w:w="4858" w:type="dxa"/>
          </w:tcPr>
          <w:p w14:paraId="07C95094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</w:tc>
      </w:tr>
      <w:tr w:rsidR="00C1538F" w:rsidRPr="00A931F8" w14:paraId="203AAB87" w14:textId="77777777" w:rsidTr="000E529A">
        <w:trPr>
          <w:trHeight w:val="567"/>
        </w:trPr>
        <w:tc>
          <w:tcPr>
            <w:tcW w:w="2650" w:type="dxa"/>
            <w:hideMark/>
          </w:tcPr>
          <w:p w14:paraId="10EE8D35" w14:textId="2DC9D5D9" w:rsidR="00C1538F" w:rsidRPr="00A931F8" w:rsidRDefault="00C1538F" w:rsidP="000E529A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Person responsible for </w:t>
            </w:r>
            <w:r w:rsidR="00441509">
              <w:rPr>
                <w:lang w:val="en-GB" w:bidi="en-GB"/>
              </w:rPr>
              <w:br/>
            </w:r>
            <w:r w:rsidRPr="00A931F8">
              <w:rPr>
                <w:lang w:val="en-GB" w:bidi="en-GB"/>
              </w:rPr>
              <w:t>commissioning</w:t>
            </w:r>
          </w:p>
        </w:tc>
        <w:tc>
          <w:tcPr>
            <w:tcW w:w="4858" w:type="dxa"/>
          </w:tcPr>
          <w:p w14:paraId="2AABE9F2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</w:tc>
      </w:tr>
      <w:tr w:rsidR="00C1538F" w:rsidRPr="00A931F8" w14:paraId="7223B282" w14:textId="77777777" w:rsidTr="000E529A">
        <w:trPr>
          <w:trHeight w:val="567"/>
        </w:trPr>
        <w:tc>
          <w:tcPr>
            <w:tcW w:w="2650" w:type="dxa"/>
            <w:hideMark/>
          </w:tcPr>
          <w:p w14:paraId="05D31FE1" w14:textId="1DABD0E1" w:rsidR="00C1538F" w:rsidRPr="00A931F8" w:rsidRDefault="00C1538F" w:rsidP="000E529A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Signature </w:t>
            </w:r>
            <w:r w:rsidRPr="00A931F8">
              <w:rPr>
                <w:lang w:val="en-GB" w:bidi="en-GB"/>
              </w:rPr>
              <w:br/>
              <w:t xml:space="preserve">(person responsible for commissioning) </w:t>
            </w:r>
          </w:p>
        </w:tc>
        <w:tc>
          <w:tcPr>
            <w:tcW w:w="4858" w:type="dxa"/>
          </w:tcPr>
          <w:p w14:paraId="0F7AB94F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</w:tc>
      </w:tr>
      <w:tr w:rsidR="00C1538F" w:rsidRPr="00A931F8" w14:paraId="7EF40D14" w14:textId="77777777" w:rsidTr="000E529A">
        <w:trPr>
          <w:trHeight w:val="567"/>
        </w:trPr>
        <w:tc>
          <w:tcPr>
            <w:tcW w:w="2650" w:type="dxa"/>
          </w:tcPr>
          <w:p w14:paraId="5E8428E0" w14:textId="331DA872" w:rsidR="00C1538F" w:rsidRPr="00A931F8" w:rsidRDefault="00C1538F" w:rsidP="000E529A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>Facility owner</w:t>
            </w:r>
          </w:p>
        </w:tc>
        <w:tc>
          <w:tcPr>
            <w:tcW w:w="4858" w:type="dxa"/>
          </w:tcPr>
          <w:p w14:paraId="0F20F8C3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</w:tc>
      </w:tr>
      <w:tr w:rsidR="00C1538F" w:rsidRPr="00A931F8" w14:paraId="50F720DA" w14:textId="77777777" w:rsidTr="000E529A">
        <w:trPr>
          <w:trHeight w:val="567"/>
        </w:trPr>
        <w:tc>
          <w:tcPr>
            <w:tcW w:w="2650" w:type="dxa"/>
          </w:tcPr>
          <w:p w14:paraId="73A6B9F7" w14:textId="13D3E340" w:rsidR="00C1538F" w:rsidRPr="00A931F8" w:rsidRDefault="00C1538F" w:rsidP="000E529A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>Signature (facility owner)</w:t>
            </w:r>
          </w:p>
        </w:tc>
        <w:tc>
          <w:tcPr>
            <w:tcW w:w="4858" w:type="dxa"/>
          </w:tcPr>
          <w:p w14:paraId="5E3922C1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</w:tc>
      </w:tr>
    </w:tbl>
    <w:p w14:paraId="33B423C3" w14:textId="77777777" w:rsidR="00C1538F" w:rsidRPr="00A931F8" w:rsidRDefault="00C1538F" w:rsidP="00C1538F">
      <w:pPr>
        <w:rPr>
          <w:lang w:val="en-GB"/>
        </w:rPr>
      </w:pPr>
    </w:p>
    <w:p w14:paraId="20CCBE24" w14:textId="77777777" w:rsidR="00C1538F" w:rsidRPr="00A931F8" w:rsidRDefault="00C1538F" w:rsidP="00C1538F">
      <w:pPr>
        <w:rPr>
          <w:lang w:val="en-GB"/>
        </w:rPr>
      </w:pPr>
    </w:p>
    <w:bookmarkEnd w:id="8"/>
    <w:bookmarkEnd w:id="9"/>
    <w:p w14:paraId="69A73DCC" w14:textId="77777777" w:rsidR="00C1538F" w:rsidRPr="00A931F8" w:rsidRDefault="00C1538F" w:rsidP="00C1538F">
      <w:pPr>
        <w:rPr>
          <w:lang w:val="en-GB"/>
        </w:rPr>
      </w:pPr>
    </w:p>
    <w:sectPr w:rsidR="00C1538F" w:rsidRPr="00A931F8" w:rsidSect="002B61CE">
      <w:headerReference w:type="even" r:id="rId17"/>
      <w:headerReference w:type="default" r:id="rId18"/>
      <w:headerReference w:type="first" r:id="rId19"/>
      <w:pgSz w:w="11906" w:h="16838" w:code="9"/>
      <w:pgMar w:top="1134" w:right="3119" w:bottom="851" w:left="1134" w:header="851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CEB0A" w14:textId="77777777" w:rsidR="00175FB6" w:rsidRDefault="00175FB6">
      <w:r>
        <w:separator/>
      </w:r>
    </w:p>
  </w:endnote>
  <w:endnote w:type="continuationSeparator" w:id="0">
    <w:p w14:paraId="7F400072" w14:textId="77777777" w:rsidR="00175FB6" w:rsidRDefault="0017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18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89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BF398" w14:textId="06D4A146" w:rsidR="00445E31" w:rsidRPr="004144ED" w:rsidRDefault="00445E31" w:rsidP="008931B8">
    <w:pPr>
      <w:pStyle w:val="Sidefod"/>
      <w:tabs>
        <w:tab w:val="clear" w:pos="9639"/>
        <w:tab w:val="right" w:pos="7653"/>
      </w:tabs>
    </w:pPr>
    <w:r w:rsidRPr="005A1D90">
      <w:rPr>
        <w:lang w:val="en-GB" w:bidi="en-GB"/>
      </w:rPr>
      <w:t>Doc. 18/07388-</w:t>
    </w:r>
    <w:r>
      <w:rPr>
        <w:lang w:val="en-GB" w:bidi="en-GB"/>
      </w:rPr>
      <w:t>1</w:t>
    </w:r>
    <w:r w:rsidR="00E86F8C">
      <w:rPr>
        <w:lang w:val="en-GB" w:bidi="en-GB"/>
      </w:rPr>
      <w:t>3</w:t>
    </w:r>
    <w:r>
      <w:rPr>
        <w:lang w:val="en-GB" w:bidi="en-GB"/>
      </w:rPr>
      <w:t>3</w:t>
    </w:r>
    <w:r w:rsidRPr="005A1D90">
      <w:rPr>
        <w:lang w:val="en-GB" w:bidi="en-GB"/>
      </w:rPr>
      <w:tab/>
    </w:r>
    <w:sdt>
      <w:sdtPr>
        <w:tag w:val="ToAccessCode.Description"/>
        <w:id w:val="-475449347"/>
        <w:dataBinding w:prefixMappings="xmlns:gbs='http://www.software-innovation.no/growBusinessDocument'" w:xpath="/gbs:GrowBusinessDocument/gbs:ToAccessCode.Description[@gbs:key='10039']" w:storeItemID="{9D7C9BCC-E7E1-4CCB-9335-CFE2856DBBFA}"/>
        <w:text/>
      </w:sdtPr>
      <w:sdtEndPr/>
      <w:sdtContent>
        <w:r>
          <w:rPr>
            <w:lang w:val="en-GB" w:bidi="en-GB"/>
          </w:rPr>
          <w:t>Offentlig/Public</w:t>
        </w:r>
      </w:sdtContent>
    </w:sdt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07927" w14:textId="01836C61" w:rsidR="00445E31" w:rsidRPr="00F15D91" w:rsidRDefault="00445E31" w:rsidP="009628E4">
    <w:pPr>
      <w:pStyle w:val="Sidefod"/>
      <w:tabs>
        <w:tab w:val="clear" w:pos="9639"/>
      </w:tabs>
      <w:ind w:right="360"/>
    </w:pPr>
    <w:r w:rsidRPr="005A1D90">
      <w:rPr>
        <w:noProof/>
        <w:lang w:val="en-GB" w:bidi="en-GB"/>
      </w:rPr>
      <w:t>Doc. 18/07388-</w:t>
    </w:r>
    <w:r>
      <w:rPr>
        <w:noProof/>
        <w:lang w:val="en-GB" w:bidi="en-GB"/>
      </w:rPr>
      <w:t>133</w:t>
    </w:r>
    <w:r w:rsidRPr="005A1D90">
      <w:rPr>
        <w:noProof/>
        <w:lang w:val="en-GB" w:bidi="en-GB"/>
      </w:rPr>
      <w:tab/>
    </w:r>
    <w:sdt>
      <w:sdtPr>
        <w:tag w:val="ToAccessCode.Description"/>
        <w:id w:val="1118650746"/>
        <w:dataBinding w:prefixMappings="xmlns:gbs='http://www.software-innovation.no/growBusinessDocument'" w:xpath="/gbs:GrowBusinessDocument/gbs:ToAccessCode.Description[@gbs:key='10015']" w:storeItemID="{9D7C9BCC-E7E1-4CCB-9335-CFE2856DBBFA}"/>
        <w:text/>
      </w:sdtPr>
      <w:sdtEndPr/>
      <w:sdtContent>
        <w:r>
          <w:rPr>
            <w:lang w:val="en-GB" w:bidi="en-GB"/>
          </w:rPr>
          <w:t>Offentlig/Public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917A2" w14:textId="77777777" w:rsidR="00175FB6" w:rsidRDefault="00175FB6">
      <w:pPr>
        <w:rPr>
          <w:sz w:val="4"/>
        </w:rPr>
      </w:pPr>
    </w:p>
  </w:footnote>
  <w:footnote w:type="continuationSeparator" w:id="0">
    <w:p w14:paraId="3644CDCA" w14:textId="77777777" w:rsidR="00175FB6" w:rsidRDefault="00175FB6">
      <w:pPr>
        <w:rPr>
          <w:sz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1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696"/>
    </w:tblGrid>
    <w:tr w:rsidR="00445E31" w:rsidRPr="0017182E" w14:paraId="764373AC" w14:textId="77777777" w:rsidTr="00650723">
      <w:tc>
        <w:tcPr>
          <w:tcW w:w="9696" w:type="dxa"/>
          <w:tcBorders>
            <w:top w:val="single" w:sz="4" w:space="0" w:color="505050"/>
          </w:tcBorders>
          <w:tcMar>
            <w:left w:w="0" w:type="dxa"/>
            <w:right w:w="0" w:type="dxa"/>
          </w:tcMar>
        </w:tcPr>
        <w:p w14:paraId="3D761654" w14:textId="35AD2FE8" w:rsidR="00445E31" w:rsidRPr="0017182E" w:rsidRDefault="00445E31" w:rsidP="00B40DC2">
          <w:pPr>
            <w:pStyle w:val="Sidehoved"/>
          </w:pPr>
          <w:r w:rsidRPr="0017182E">
            <w:rPr>
              <w:lang w:val="en-GB" w:bidi="en-GB"/>
            </w:rPr>
            <w:fldChar w:fldCharType="begin"/>
          </w:r>
          <w:r w:rsidRPr="0017182E">
            <w:rPr>
              <w:lang w:val="en-GB" w:bidi="en-GB"/>
            </w:rPr>
            <w:instrText>PAGE   \* MERGEFORMAT</w:instrText>
          </w:r>
          <w:r w:rsidRPr="0017182E">
            <w:rPr>
              <w:lang w:val="en-GB" w:bidi="en-GB"/>
            </w:rPr>
            <w:fldChar w:fldCharType="separate"/>
          </w:r>
          <w:r>
            <w:rPr>
              <w:noProof/>
              <w:lang w:val="en-GB" w:bidi="en-GB"/>
            </w:rPr>
            <w:t>8</w:t>
          </w:r>
          <w:r w:rsidRPr="0017182E">
            <w:rPr>
              <w:lang w:val="en-GB" w:bidi="en-GB"/>
            </w:rPr>
            <w:fldChar w:fldCharType="end"/>
          </w:r>
          <w:r w:rsidRPr="0017182E">
            <w:rPr>
              <w:lang w:val="en-GB" w:bidi="en-GB"/>
            </w:rPr>
            <w:t>/</w:t>
          </w:r>
          <w:r>
            <w:rPr>
              <w:noProof/>
              <w:lang w:val="en-GB" w:bidi="en-GB"/>
            </w:rPr>
            <w:fldChar w:fldCharType="begin"/>
          </w:r>
          <w:r>
            <w:rPr>
              <w:noProof/>
              <w:lang w:val="en-GB" w:bidi="en-GB"/>
            </w:rPr>
            <w:instrText xml:space="preserve"> NUMPAGES   \* MERGEFORMAT </w:instrText>
          </w:r>
          <w:r>
            <w:rPr>
              <w:noProof/>
              <w:lang w:val="en-GB" w:bidi="en-GB"/>
            </w:rPr>
            <w:fldChar w:fldCharType="separate"/>
          </w:r>
          <w:r>
            <w:rPr>
              <w:noProof/>
              <w:lang w:val="en-GB" w:bidi="en-GB"/>
            </w:rPr>
            <w:t>127</w:t>
          </w:r>
          <w:r>
            <w:rPr>
              <w:noProof/>
              <w:lang w:val="en-GB" w:bidi="en-GB"/>
            </w:rPr>
            <w:fldChar w:fldCharType="end"/>
          </w:r>
        </w:p>
      </w:tc>
    </w:tr>
  </w:tbl>
  <w:p w14:paraId="14B9818D" w14:textId="47F9E72B" w:rsidR="00445E31" w:rsidRPr="00320B37" w:rsidRDefault="00445E31" w:rsidP="00BE2A0F">
    <w:pPr>
      <w:pStyle w:val="Topnote"/>
      <w:tabs>
        <w:tab w:val="clear" w:pos="5670"/>
      </w:tabs>
      <w:jc w:val="left"/>
      <w:rPr>
        <w:rStyle w:val="Sidet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1"/>
      <w:tblW w:w="97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713"/>
    </w:tblGrid>
    <w:tr w:rsidR="00445E31" w:rsidRPr="0017182E" w14:paraId="04BEC158" w14:textId="77777777" w:rsidTr="009628E4">
      <w:tc>
        <w:tcPr>
          <w:tcW w:w="9809" w:type="dxa"/>
          <w:tcBorders>
            <w:top w:val="single" w:sz="4" w:space="0" w:color="505050"/>
          </w:tcBorders>
          <w:tcMar>
            <w:left w:w="0" w:type="dxa"/>
            <w:right w:w="0" w:type="dxa"/>
          </w:tcMar>
        </w:tcPr>
        <w:p w14:paraId="1356D1E4" w14:textId="250ADF1F" w:rsidR="00445E31" w:rsidRPr="0017182E" w:rsidRDefault="00445E31" w:rsidP="00B40DC2">
          <w:pPr>
            <w:pStyle w:val="Sidehoved"/>
          </w:pPr>
          <w:r w:rsidRPr="0017182E">
            <w:rPr>
              <w:lang w:val="en-GB" w:bidi="en-GB"/>
            </w:rPr>
            <w:fldChar w:fldCharType="begin"/>
          </w:r>
          <w:r w:rsidRPr="0017182E">
            <w:rPr>
              <w:lang w:val="en-GB" w:bidi="en-GB"/>
            </w:rPr>
            <w:instrText>PAGE   \* MERGEFORMAT</w:instrText>
          </w:r>
          <w:r w:rsidRPr="0017182E">
            <w:rPr>
              <w:lang w:val="en-GB" w:bidi="en-GB"/>
            </w:rPr>
            <w:fldChar w:fldCharType="separate"/>
          </w:r>
          <w:r>
            <w:rPr>
              <w:noProof/>
              <w:lang w:val="en-GB" w:bidi="en-GB"/>
            </w:rPr>
            <w:t>1</w:t>
          </w:r>
          <w:r w:rsidRPr="0017182E">
            <w:rPr>
              <w:lang w:val="en-GB" w:bidi="en-GB"/>
            </w:rPr>
            <w:fldChar w:fldCharType="end"/>
          </w:r>
          <w:r w:rsidRPr="0017182E">
            <w:rPr>
              <w:lang w:val="en-GB" w:bidi="en-GB"/>
            </w:rPr>
            <w:t>/</w:t>
          </w:r>
          <w:r>
            <w:rPr>
              <w:noProof/>
              <w:lang w:val="en-GB" w:bidi="en-GB"/>
            </w:rPr>
            <w:fldChar w:fldCharType="begin"/>
          </w:r>
          <w:r>
            <w:rPr>
              <w:noProof/>
              <w:lang w:val="en-GB" w:bidi="en-GB"/>
            </w:rPr>
            <w:instrText xml:space="preserve"> NUMPAGES   \* MERGEFORMAT </w:instrText>
          </w:r>
          <w:r>
            <w:rPr>
              <w:noProof/>
              <w:lang w:val="en-GB" w:bidi="en-GB"/>
            </w:rPr>
            <w:fldChar w:fldCharType="separate"/>
          </w:r>
          <w:r>
            <w:rPr>
              <w:noProof/>
              <w:lang w:val="en-GB" w:bidi="en-GB"/>
            </w:rPr>
            <w:t>5</w:t>
          </w:r>
          <w:r>
            <w:rPr>
              <w:noProof/>
              <w:lang w:val="en-GB" w:bidi="en-GB"/>
            </w:rPr>
            <w:fldChar w:fldCharType="end"/>
          </w:r>
        </w:p>
      </w:tc>
    </w:tr>
  </w:tbl>
  <w:p w14:paraId="250BF236" w14:textId="3981DB18" w:rsidR="00445E31" w:rsidRDefault="00445E31" w:rsidP="00174B22">
    <w:pPr>
      <w:pStyle w:val="Sidehoved"/>
      <w:jc w:val="left"/>
    </w:pPr>
    <w:r>
      <w:rPr>
        <w:noProof/>
        <w:lang w:val="en-GB" w:bidi="en-GB"/>
      </w:rPr>
      <w:drawing>
        <wp:anchor distT="0" distB="0" distL="114300" distR="114300" simplePos="0" relativeHeight="251659264" behindDoc="0" locked="0" layoutInCell="1" allowOverlap="1" wp14:anchorId="7D626E51" wp14:editId="442F1608">
          <wp:simplePos x="0" y="0"/>
          <wp:positionH relativeFrom="page">
            <wp:posOffset>5762847</wp:posOffset>
          </wp:positionH>
          <wp:positionV relativeFrom="page">
            <wp:posOffset>1124522</wp:posOffset>
          </wp:positionV>
          <wp:extent cx="1083600" cy="143867"/>
          <wp:effectExtent l="0" t="0" r="2540" b="889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systemansvar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143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bidi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D6D0D71" wp14:editId="3BA98E67">
              <wp:simplePos x="0" y="0"/>
              <wp:positionH relativeFrom="page">
                <wp:posOffset>5673090</wp:posOffset>
              </wp:positionH>
              <wp:positionV relativeFrom="page">
                <wp:posOffset>1432560</wp:posOffset>
              </wp:positionV>
              <wp:extent cx="1155065" cy="1266825"/>
              <wp:effectExtent l="0" t="0" r="6985" b="9525"/>
              <wp:wrapNone/>
              <wp:docPr id="6" name="Tekstbok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065" cy="12668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2C8E3E6" w14:textId="77777777" w:rsidR="00445E31" w:rsidRPr="00350708" w:rsidRDefault="00445E31" w:rsidP="00BE2A0F">
                          <w:pPr>
                            <w:pStyle w:val="Adresse"/>
                            <w:rPr>
                              <w:lang w:val="da-DK"/>
                            </w:rPr>
                          </w:pPr>
                          <w:r w:rsidRPr="00350708">
                            <w:rPr>
                              <w:lang w:val="da-DK" w:bidi="en-GB"/>
                            </w:rPr>
                            <w:t>Energinet</w:t>
                          </w:r>
                        </w:p>
                        <w:p w14:paraId="1FDBF0A2" w14:textId="77777777" w:rsidR="00445E31" w:rsidRPr="00350708" w:rsidRDefault="00445E31" w:rsidP="00BE2A0F">
                          <w:pPr>
                            <w:pStyle w:val="Adresse"/>
                            <w:rPr>
                              <w:lang w:val="da-DK"/>
                            </w:rPr>
                          </w:pPr>
                          <w:proofErr w:type="spellStart"/>
                          <w:r w:rsidRPr="00350708">
                            <w:rPr>
                              <w:lang w:val="da-DK" w:bidi="en-GB"/>
                            </w:rPr>
                            <w:t>Tonne</w:t>
                          </w:r>
                          <w:proofErr w:type="spellEnd"/>
                          <w:r w:rsidRPr="00350708">
                            <w:rPr>
                              <w:lang w:val="da-DK" w:bidi="en-GB"/>
                            </w:rPr>
                            <w:t xml:space="preserve"> </w:t>
                          </w:r>
                          <w:proofErr w:type="spellStart"/>
                          <w:r w:rsidRPr="00350708">
                            <w:rPr>
                              <w:lang w:val="da-DK" w:bidi="en-GB"/>
                            </w:rPr>
                            <w:t>Kjærsvej</w:t>
                          </w:r>
                          <w:proofErr w:type="spellEnd"/>
                          <w:r w:rsidRPr="00350708">
                            <w:rPr>
                              <w:lang w:val="da-DK" w:bidi="en-GB"/>
                            </w:rPr>
                            <w:t xml:space="preserve"> 65</w:t>
                          </w:r>
                        </w:p>
                        <w:p w14:paraId="53AB36EA" w14:textId="77777777" w:rsidR="00445E31" w:rsidRPr="00350708" w:rsidRDefault="00445E31" w:rsidP="00BE2A0F">
                          <w:pPr>
                            <w:pStyle w:val="Adresse"/>
                            <w:rPr>
                              <w:lang w:val="da-DK"/>
                            </w:rPr>
                          </w:pPr>
                          <w:r w:rsidRPr="00350708">
                            <w:rPr>
                              <w:lang w:val="da-DK" w:bidi="en-GB"/>
                            </w:rPr>
                            <w:t>DK-7000 Fredericia</w:t>
                          </w:r>
                        </w:p>
                        <w:p w14:paraId="6A669475" w14:textId="77777777" w:rsidR="00445E31" w:rsidRPr="00350708" w:rsidRDefault="00445E31" w:rsidP="00BE2A0F">
                          <w:pPr>
                            <w:pStyle w:val="Adresse"/>
                            <w:rPr>
                              <w:lang w:val="da-DK"/>
                            </w:rPr>
                          </w:pPr>
                        </w:p>
                        <w:p w14:paraId="7C5A4A74" w14:textId="77777777" w:rsidR="00445E31" w:rsidRPr="00350708" w:rsidRDefault="00445E31" w:rsidP="00BE2A0F">
                          <w:pPr>
                            <w:pStyle w:val="Adresse"/>
                            <w:rPr>
                              <w:lang w:val="da-DK"/>
                            </w:rPr>
                          </w:pPr>
                          <w:r w:rsidRPr="00350708">
                            <w:rPr>
                              <w:lang w:val="da-DK" w:bidi="en-GB"/>
                            </w:rPr>
                            <w:t>+45 70 10 22 44</w:t>
                          </w:r>
                        </w:p>
                        <w:p w14:paraId="2EE7514F" w14:textId="77777777" w:rsidR="00445E31" w:rsidRPr="00D10C43" w:rsidRDefault="00445E31" w:rsidP="00BE2A0F">
                          <w:pPr>
                            <w:pStyle w:val="Adresse"/>
                          </w:pPr>
                          <w:r w:rsidRPr="00D10C43">
                            <w:rPr>
                              <w:lang w:val="en-GB" w:bidi="en-GB"/>
                            </w:rPr>
                            <w:t xml:space="preserve">info@energinet.dk </w:t>
                          </w:r>
                        </w:p>
                        <w:p w14:paraId="7B26FF44" w14:textId="77777777" w:rsidR="00445E31" w:rsidRPr="00D10C43" w:rsidRDefault="00445E31" w:rsidP="00BE2A0F">
                          <w:pPr>
                            <w:pStyle w:val="Adresse"/>
                          </w:pPr>
                          <w:r w:rsidRPr="00D10C43">
                            <w:rPr>
                              <w:lang w:val="en-GB" w:bidi="en-GB"/>
                            </w:rPr>
                            <w:t>CVR no. 28 98 06 71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6D0D71" id="_x0000_t202" coordsize="21600,21600" o:spt="202" path="m,l,21600r21600,l21600,xe">
              <v:stroke joinstyle="miter"/>
              <v:path gradientshapeok="t" o:connecttype="rect"/>
            </v:shapetype>
            <v:shape id="Tekstboks 6" o:spid="_x0000_s1026" type="#_x0000_t202" style="position:absolute;margin-left:446.7pt;margin-top:112.8pt;width:90.95pt;height:99.7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" fillcolor="window" stroked="f" strokeweight=".5pt">
              <v:textbox>
                <w:txbxContent>
                  <w:p w14:paraId="72C8E3E6" w14:textId="77777777" w:rsidR="00445E31" w:rsidRPr="00350708" w:rsidRDefault="00445E31" w:rsidP="00BE2A0F">
                    <w:pPr>
                      <w:pStyle w:val="Adresse"/>
                      <w:rPr>
                        <w:lang w:val="da-DK"/>
                      </w:rPr>
                    </w:pPr>
                    <w:r w:rsidRPr="00350708">
                      <w:rPr>
                        <w:lang w:val="da-DK" w:bidi="en-GB"/>
                      </w:rPr>
                      <w:t>Energinet</w:t>
                    </w:r>
                  </w:p>
                  <w:p w14:paraId="1FDBF0A2" w14:textId="77777777" w:rsidR="00445E31" w:rsidRPr="00350708" w:rsidRDefault="00445E31" w:rsidP="00BE2A0F">
                    <w:pPr>
                      <w:pStyle w:val="Adresse"/>
                      <w:rPr>
                        <w:lang w:val="da-DK"/>
                      </w:rPr>
                    </w:pPr>
                    <w:proofErr w:type="spellStart"/>
                    <w:r w:rsidRPr="00350708">
                      <w:rPr>
                        <w:lang w:val="da-DK" w:bidi="en-GB"/>
                      </w:rPr>
                      <w:t>Tonne</w:t>
                    </w:r>
                    <w:proofErr w:type="spellEnd"/>
                    <w:r w:rsidRPr="00350708">
                      <w:rPr>
                        <w:lang w:val="da-DK" w:bidi="en-GB"/>
                      </w:rPr>
                      <w:t xml:space="preserve"> </w:t>
                    </w:r>
                    <w:proofErr w:type="spellStart"/>
                    <w:r w:rsidRPr="00350708">
                      <w:rPr>
                        <w:lang w:val="da-DK" w:bidi="en-GB"/>
                      </w:rPr>
                      <w:t>Kjærsvej</w:t>
                    </w:r>
                    <w:proofErr w:type="spellEnd"/>
                    <w:r w:rsidRPr="00350708">
                      <w:rPr>
                        <w:lang w:val="da-DK" w:bidi="en-GB"/>
                      </w:rPr>
                      <w:t xml:space="preserve"> 65</w:t>
                    </w:r>
                  </w:p>
                  <w:p w14:paraId="53AB36EA" w14:textId="77777777" w:rsidR="00445E31" w:rsidRPr="00350708" w:rsidRDefault="00445E31" w:rsidP="00BE2A0F">
                    <w:pPr>
                      <w:pStyle w:val="Adresse"/>
                      <w:rPr>
                        <w:lang w:val="da-DK"/>
                      </w:rPr>
                    </w:pPr>
                    <w:r w:rsidRPr="00350708">
                      <w:rPr>
                        <w:lang w:val="da-DK" w:bidi="en-GB"/>
                      </w:rPr>
                      <w:t>DK-7000 Fredericia</w:t>
                    </w:r>
                  </w:p>
                  <w:p w14:paraId="6A669475" w14:textId="77777777" w:rsidR="00445E31" w:rsidRPr="00350708" w:rsidRDefault="00445E31" w:rsidP="00BE2A0F">
                    <w:pPr>
                      <w:pStyle w:val="Adresse"/>
                      <w:rPr>
                        <w:lang w:val="da-DK"/>
                      </w:rPr>
                    </w:pPr>
                  </w:p>
                  <w:p w14:paraId="7C5A4A74" w14:textId="77777777" w:rsidR="00445E31" w:rsidRPr="00350708" w:rsidRDefault="00445E31" w:rsidP="00BE2A0F">
                    <w:pPr>
                      <w:pStyle w:val="Adresse"/>
                      <w:rPr>
                        <w:lang w:val="da-DK"/>
                      </w:rPr>
                    </w:pPr>
                    <w:r w:rsidRPr="00350708">
                      <w:rPr>
                        <w:lang w:val="da-DK" w:bidi="en-GB"/>
                      </w:rPr>
                      <w:t>+45 70 10 22 44</w:t>
                    </w:r>
                  </w:p>
                  <w:p w14:paraId="2EE7514F" w14:textId="77777777" w:rsidR="00445E31" w:rsidRPr="00D10C43" w:rsidRDefault="00445E31" w:rsidP="00BE2A0F">
                    <w:pPr>
                      <w:pStyle w:val="Adresse"/>
                    </w:pPr>
                    <w:r w:rsidRPr="00D10C43">
                      <w:rPr>
                        <w:lang w:val="en-GB" w:bidi="en-GB"/>
                      </w:rPr>
                      <w:t xml:space="preserve">info@energinet.dk </w:t>
                    </w:r>
                  </w:p>
                  <w:p w14:paraId="7B26FF44" w14:textId="77777777" w:rsidR="00445E31" w:rsidRPr="00D10C43" w:rsidRDefault="00445E31" w:rsidP="00BE2A0F">
                    <w:pPr>
                      <w:pStyle w:val="Adresse"/>
                    </w:pPr>
                    <w:r w:rsidRPr="00D10C43">
                      <w:rPr>
                        <w:lang w:val="en-GB" w:bidi="en-GB"/>
                      </w:rPr>
                      <w:t>CVR no. 28 98 06 71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E2437" w14:textId="2BE9E8AF" w:rsidR="00445E31" w:rsidRDefault="00445E31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1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696"/>
    </w:tblGrid>
    <w:tr w:rsidR="00445E31" w:rsidRPr="0017182E" w14:paraId="52904514" w14:textId="77777777" w:rsidTr="00650723">
      <w:tc>
        <w:tcPr>
          <w:tcW w:w="9696" w:type="dxa"/>
          <w:tcBorders>
            <w:top w:val="single" w:sz="4" w:space="0" w:color="505050"/>
          </w:tcBorders>
          <w:tcMar>
            <w:left w:w="0" w:type="dxa"/>
            <w:right w:w="0" w:type="dxa"/>
          </w:tcMar>
        </w:tcPr>
        <w:p w14:paraId="772B48AE" w14:textId="3A5B3728" w:rsidR="00445E31" w:rsidRPr="0017182E" w:rsidRDefault="00445E31" w:rsidP="00B40DC2">
          <w:pPr>
            <w:pStyle w:val="Sidehoved"/>
          </w:pPr>
          <w:r w:rsidRPr="0017182E">
            <w:rPr>
              <w:lang w:val="en-GB" w:bidi="en-GB"/>
            </w:rPr>
            <w:fldChar w:fldCharType="begin"/>
          </w:r>
          <w:r w:rsidRPr="0017182E">
            <w:rPr>
              <w:lang w:val="en-GB" w:bidi="en-GB"/>
            </w:rPr>
            <w:instrText>PAGE   \* MERGEFORMAT</w:instrText>
          </w:r>
          <w:r w:rsidRPr="0017182E">
            <w:rPr>
              <w:lang w:val="en-GB" w:bidi="en-GB"/>
            </w:rPr>
            <w:fldChar w:fldCharType="separate"/>
          </w:r>
          <w:r>
            <w:rPr>
              <w:noProof/>
              <w:lang w:val="en-GB" w:bidi="en-GB"/>
            </w:rPr>
            <w:t>120</w:t>
          </w:r>
          <w:r w:rsidRPr="0017182E">
            <w:rPr>
              <w:lang w:val="en-GB" w:bidi="en-GB"/>
            </w:rPr>
            <w:fldChar w:fldCharType="end"/>
          </w:r>
          <w:r w:rsidRPr="0017182E">
            <w:rPr>
              <w:lang w:val="en-GB" w:bidi="en-GB"/>
            </w:rPr>
            <w:t>/</w:t>
          </w:r>
          <w:r>
            <w:rPr>
              <w:noProof/>
              <w:lang w:val="en-GB" w:bidi="en-GB"/>
            </w:rPr>
            <w:fldChar w:fldCharType="begin"/>
          </w:r>
          <w:r>
            <w:rPr>
              <w:noProof/>
              <w:lang w:val="en-GB" w:bidi="en-GB"/>
            </w:rPr>
            <w:instrText xml:space="preserve"> NUMPAGES   \* MERGEFORMAT </w:instrText>
          </w:r>
          <w:r>
            <w:rPr>
              <w:noProof/>
              <w:lang w:val="en-GB" w:bidi="en-GB"/>
            </w:rPr>
            <w:fldChar w:fldCharType="separate"/>
          </w:r>
          <w:r>
            <w:rPr>
              <w:noProof/>
              <w:lang w:val="en-GB" w:bidi="en-GB"/>
            </w:rPr>
            <w:t>127</w:t>
          </w:r>
          <w:r>
            <w:rPr>
              <w:noProof/>
              <w:lang w:val="en-GB" w:bidi="en-GB"/>
            </w:rPr>
            <w:fldChar w:fldCharType="end"/>
          </w:r>
        </w:p>
      </w:tc>
    </w:tr>
  </w:tbl>
  <w:p w14:paraId="03B6F280" w14:textId="4790550B" w:rsidR="00445E31" w:rsidRPr="00320B37" w:rsidRDefault="00445E31" w:rsidP="00BE2A0F">
    <w:pPr>
      <w:pStyle w:val="Topnote"/>
      <w:tabs>
        <w:tab w:val="clear" w:pos="5670"/>
      </w:tabs>
      <w:jc w:val="left"/>
      <w:rPr>
        <w:rStyle w:val="Sidetal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5DBB1" w14:textId="5926431F" w:rsidR="00445E31" w:rsidRDefault="00445E3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0EAFE9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671C0"/>
    <w:multiLevelType w:val="hybridMultilevel"/>
    <w:tmpl w:val="5AF83C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A2BBD"/>
    <w:multiLevelType w:val="hybridMultilevel"/>
    <w:tmpl w:val="463CE2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34D30"/>
    <w:multiLevelType w:val="hybridMultilevel"/>
    <w:tmpl w:val="F710EC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45482"/>
    <w:multiLevelType w:val="hybridMultilevel"/>
    <w:tmpl w:val="8A4C178E"/>
    <w:lvl w:ilvl="0" w:tplc="D284BA3C">
      <w:numFmt w:val="bullet"/>
      <w:lvlText w:val="-"/>
      <w:lvlJc w:val="left"/>
      <w:pPr>
        <w:ind w:left="768" w:hanging="360"/>
      </w:pPr>
      <w:rPr>
        <w:rFonts w:ascii="Calibri Light" w:eastAsia="Times New Roman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197970F3"/>
    <w:multiLevelType w:val="hybridMultilevel"/>
    <w:tmpl w:val="8E7254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8007E"/>
    <w:multiLevelType w:val="hybridMultilevel"/>
    <w:tmpl w:val="2946B4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1D12AE"/>
    <w:multiLevelType w:val="multilevel"/>
    <w:tmpl w:val="09681F44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79F3E44"/>
    <w:multiLevelType w:val="hybridMultilevel"/>
    <w:tmpl w:val="ED1272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635CB"/>
    <w:multiLevelType w:val="hybridMultilevel"/>
    <w:tmpl w:val="FA648D34"/>
    <w:lvl w:ilvl="0" w:tplc="5C28F8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F4FF7"/>
    <w:multiLevelType w:val="hybridMultilevel"/>
    <w:tmpl w:val="1FDC9CBE"/>
    <w:lvl w:ilvl="0" w:tplc="162E3040">
      <w:start w:val="1"/>
      <w:numFmt w:val="decimal"/>
      <w:pStyle w:val="TypografiBilags1-Overskrift1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B2DA8"/>
    <w:multiLevelType w:val="hybridMultilevel"/>
    <w:tmpl w:val="5868E152"/>
    <w:lvl w:ilvl="0" w:tplc="56CAD5E6">
      <w:start w:val="20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B0A56"/>
    <w:multiLevelType w:val="hybridMultilevel"/>
    <w:tmpl w:val="FA728E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D6F4A"/>
    <w:multiLevelType w:val="hybridMultilevel"/>
    <w:tmpl w:val="8E9EAA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033F9"/>
    <w:multiLevelType w:val="hybridMultilevel"/>
    <w:tmpl w:val="28B655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82A3D"/>
    <w:multiLevelType w:val="hybridMultilevel"/>
    <w:tmpl w:val="1D64CE36"/>
    <w:lvl w:ilvl="0" w:tplc="1EBEB9A2">
      <w:numFmt w:val="bullet"/>
      <w:lvlText w:val="•"/>
      <w:lvlJc w:val="left"/>
      <w:pPr>
        <w:ind w:left="1665" w:hanging="1305"/>
      </w:pPr>
      <w:rPr>
        <w:rFonts w:ascii="Calibri Light" w:eastAsia="Times New Roman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07424"/>
    <w:multiLevelType w:val="multilevel"/>
    <w:tmpl w:val="03C4D9D0"/>
    <w:styleLink w:val="Ref-liste"/>
    <w:lvl w:ilvl="0">
      <w:start w:val="1"/>
      <w:numFmt w:val="decimal"/>
      <w:lvlText w:val="Ref. %1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color w:val="auto"/>
        <w:sz w:val="18"/>
        <w:szCs w:val="18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42757E5"/>
    <w:multiLevelType w:val="hybridMultilevel"/>
    <w:tmpl w:val="A4641A44"/>
    <w:lvl w:ilvl="0" w:tplc="D284BA3C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BB338D"/>
    <w:multiLevelType w:val="hybridMultilevel"/>
    <w:tmpl w:val="9286C1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C6249"/>
    <w:multiLevelType w:val="hybridMultilevel"/>
    <w:tmpl w:val="D9CE3F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95822"/>
    <w:multiLevelType w:val="hybridMultilevel"/>
    <w:tmpl w:val="9ED6EA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D6313"/>
    <w:multiLevelType w:val="hybridMultilevel"/>
    <w:tmpl w:val="290AAB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D3996"/>
    <w:multiLevelType w:val="hybridMultilevel"/>
    <w:tmpl w:val="FEAA48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206C1"/>
    <w:multiLevelType w:val="hybridMultilevel"/>
    <w:tmpl w:val="79BE0C54"/>
    <w:lvl w:ilvl="0" w:tplc="EE665A82">
      <w:start w:val="1"/>
      <w:numFmt w:val="decimal"/>
      <w:pStyle w:val="Opstilling-tal"/>
      <w:lvlText w:val="%1."/>
      <w:lvlJc w:val="left"/>
      <w:pPr>
        <w:ind w:left="1636" w:hanging="360"/>
      </w:pPr>
    </w:lvl>
    <w:lvl w:ilvl="1" w:tplc="04060019" w:tentative="1">
      <w:start w:val="1"/>
      <w:numFmt w:val="lowerLetter"/>
      <w:lvlText w:val="%2."/>
      <w:lvlJc w:val="left"/>
      <w:pPr>
        <w:ind w:left="2356" w:hanging="360"/>
      </w:pPr>
    </w:lvl>
    <w:lvl w:ilvl="2" w:tplc="0406001B" w:tentative="1">
      <w:start w:val="1"/>
      <w:numFmt w:val="lowerRoman"/>
      <w:lvlText w:val="%3."/>
      <w:lvlJc w:val="right"/>
      <w:pPr>
        <w:ind w:left="3076" w:hanging="180"/>
      </w:pPr>
    </w:lvl>
    <w:lvl w:ilvl="3" w:tplc="0406000F" w:tentative="1">
      <w:start w:val="1"/>
      <w:numFmt w:val="decimal"/>
      <w:lvlText w:val="%4."/>
      <w:lvlJc w:val="left"/>
      <w:pPr>
        <w:ind w:left="3796" w:hanging="360"/>
      </w:pPr>
    </w:lvl>
    <w:lvl w:ilvl="4" w:tplc="04060019" w:tentative="1">
      <w:start w:val="1"/>
      <w:numFmt w:val="lowerLetter"/>
      <w:lvlText w:val="%5."/>
      <w:lvlJc w:val="left"/>
      <w:pPr>
        <w:ind w:left="4516" w:hanging="360"/>
      </w:pPr>
    </w:lvl>
    <w:lvl w:ilvl="5" w:tplc="0406001B" w:tentative="1">
      <w:start w:val="1"/>
      <w:numFmt w:val="lowerRoman"/>
      <w:lvlText w:val="%6."/>
      <w:lvlJc w:val="right"/>
      <w:pPr>
        <w:ind w:left="5236" w:hanging="180"/>
      </w:pPr>
    </w:lvl>
    <w:lvl w:ilvl="6" w:tplc="0406000F" w:tentative="1">
      <w:start w:val="1"/>
      <w:numFmt w:val="decimal"/>
      <w:lvlText w:val="%7."/>
      <w:lvlJc w:val="left"/>
      <w:pPr>
        <w:ind w:left="5956" w:hanging="360"/>
      </w:pPr>
    </w:lvl>
    <w:lvl w:ilvl="7" w:tplc="04060019" w:tentative="1">
      <w:start w:val="1"/>
      <w:numFmt w:val="lowerLetter"/>
      <w:lvlText w:val="%8."/>
      <w:lvlJc w:val="left"/>
      <w:pPr>
        <w:ind w:left="6676" w:hanging="360"/>
      </w:pPr>
    </w:lvl>
    <w:lvl w:ilvl="8" w:tplc="040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 w15:restartNumberingAfterBreak="0">
    <w:nsid w:val="584B0039"/>
    <w:multiLevelType w:val="hybridMultilevel"/>
    <w:tmpl w:val="6AB4E5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264701"/>
    <w:multiLevelType w:val="multilevel"/>
    <w:tmpl w:val="46D47F0E"/>
    <w:styleLink w:val="TypografiAutomatisknummerering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60"/>
        </w:tabs>
        <w:ind w:left="3260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53"/>
        </w:tabs>
        <w:ind w:left="4253" w:hanging="99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04"/>
        </w:tabs>
        <w:ind w:left="6804" w:hanging="141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04"/>
        </w:tabs>
        <w:ind w:left="6804" w:hanging="1417"/>
      </w:pPr>
      <w:rPr>
        <w:rFonts w:hint="default"/>
      </w:rPr>
    </w:lvl>
  </w:abstractNum>
  <w:abstractNum w:abstractNumId="27" w15:restartNumberingAfterBreak="0">
    <w:nsid w:val="5AD43157"/>
    <w:multiLevelType w:val="multilevel"/>
    <w:tmpl w:val="748A446E"/>
    <w:styleLink w:val="TypografiPunkttegn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hAnsi="Verdana" w:cs="Times New Roman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cs="Times New Roman" w:hint="default"/>
        <w:sz w:val="18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Verdana" w:hAnsi="Verdana" w:cs="Times New Roman" w:hint="default"/>
        <w:sz w:val="18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12657"/>
    <w:multiLevelType w:val="hybridMultilevel"/>
    <w:tmpl w:val="B25023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F960C7"/>
    <w:multiLevelType w:val="hybridMultilevel"/>
    <w:tmpl w:val="06F8960E"/>
    <w:lvl w:ilvl="0" w:tplc="D284BA3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644D9"/>
    <w:multiLevelType w:val="hybridMultilevel"/>
    <w:tmpl w:val="E0DCDD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80C29"/>
    <w:multiLevelType w:val="hybridMultilevel"/>
    <w:tmpl w:val="4BF684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DE546C"/>
    <w:multiLevelType w:val="hybridMultilevel"/>
    <w:tmpl w:val="EA08E9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706E8"/>
    <w:multiLevelType w:val="hybridMultilevel"/>
    <w:tmpl w:val="017A05E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D1F66"/>
    <w:multiLevelType w:val="multilevel"/>
    <w:tmpl w:val="CFD22ED8"/>
    <w:lvl w:ilvl="0">
      <w:start w:val="1"/>
      <w:numFmt w:val="decimal"/>
      <w:lvlText w:val="Appendix 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Bilagheading2"/>
      <w:lvlText w:val="B%1.%2. 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Bilagheading3"/>
      <w:lvlText w:val="B%1.%2.%3. 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Bilagheading4"/>
      <w:lvlText w:val="B%1.%2.%3.%4. 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Bilagheading5"/>
      <w:lvlText w:val="B%1.%2.%3.%4.%5. 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pStyle w:val="Bilagheading6"/>
      <w:lvlText w:val="B%1.%2.%3.%4.%5.%6. 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pStyle w:val="Bilagheading7"/>
      <w:lvlText w:val="B%1.%2.%3.%4.%5.%6.%7. 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pStyle w:val="Bilagheading8"/>
      <w:lvlText w:val="B%1.%2.%3.%4.%5.%6.%7.%8. 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pStyle w:val="Bilagheading9"/>
      <w:lvlText w:val="B%1.%2.%3.%4.%5.%6.%7.%8.%9. "/>
      <w:lvlJc w:val="left"/>
      <w:pPr>
        <w:ind w:left="357" w:hanging="357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26"/>
  </w:num>
  <w:num w:numId="4">
    <w:abstractNumId w:val="27"/>
  </w:num>
  <w:num w:numId="5">
    <w:abstractNumId w:val="8"/>
  </w:num>
  <w:num w:numId="6">
    <w:abstractNumId w:val="22"/>
  </w:num>
  <w:num w:numId="7">
    <w:abstractNumId w:val="5"/>
  </w:num>
  <w:num w:numId="8">
    <w:abstractNumId w:val="13"/>
  </w:num>
  <w:num w:numId="9">
    <w:abstractNumId w:val="19"/>
  </w:num>
  <w:num w:numId="10">
    <w:abstractNumId w:val="21"/>
  </w:num>
  <w:num w:numId="11">
    <w:abstractNumId w:val="33"/>
  </w:num>
  <w:num w:numId="12">
    <w:abstractNumId w:val="11"/>
  </w:num>
  <w:num w:numId="13">
    <w:abstractNumId w:val="34"/>
  </w:num>
  <w:num w:numId="14">
    <w:abstractNumId w:val="24"/>
  </w:num>
  <w:num w:numId="15">
    <w:abstractNumId w:val="18"/>
  </w:num>
  <w:num w:numId="16">
    <w:abstractNumId w:val="29"/>
  </w:num>
  <w:num w:numId="17">
    <w:abstractNumId w:val="30"/>
  </w:num>
  <w:num w:numId="18">
    <w:abstractNumId w:val="3"/>
  </w:num>
  <w:num w:numId="19">
    <w:abstractNumId w:val="20"/>
  </w:num>
  <w:num w:numId="20">
    <w:abstractNumId w:val="25"/>
  </w:num>
  <w:num w:numId="21">
    <w:abstractNumId w:val="2"/>
  </w:num>
  <w:num w:numId="22">
    <w:abstractNumId w:val="28"/>
  </w:num>
  <w:num w:numId="23">
    <w:abstractNumId w:val="6"/>
  </w:num>
  <w:num w:numId="24">
    <w:abstractNumId w:val="9"/>
  </w:num>
  <w:num w:numId="25">
    <w:abstractNumId w:val="31"/>
  </w:num>
  <w:num w:numId="26">
    <w:abstractNumId w:val="32"/>
  </w:num>
  <w:num w:numId="27">
    <w:abstractNumId w:val="23"/>
  </w:num>
  <w:num w:numId="28">
    <w:abstractNumId w:val="1"/>
  </w:num>
  <w:num w:numId="29">
    <w:abstractNumId w:val="12"/>
  </w:num>
  <w:num w:numId="30">
    <w:abstractNumId w:val="15"/>
  </w:num>
  <w:num w:numId="31">
    <w:abstractNumId w:val="10"/>
  </w:num>
  <w:num w:numId="32">
    <w:abstractNumId w:val="4"/>
  </w:num>
  <w:num w:numId="33">
    <w:abstractNumId w:val="34"/>
  </w:num>
  <w:num w:numId="34">
    <w:abstractNumId w:val="34"/>
  </w:num>
  <w:num w:numId="35">
    <w:abstractNumId w:val="34"/>
  </w:num>
  <w:num w:numId="36">
    <w:abstractNumId w:val="34"/>
  </w:num>
  <w:num w:numId="37">
    <w:abstractNumId w:val="34"/>
  </w:num>
  <w:num w:numId="38">
    <w:abstractNumId w:val="34"/>
  </w:num>
  <w:num w:numId="39">
    <w:abstractNumId w:val="34"/>
  </w:num>
  <w:num w:numId="40">
    <w:abstractNumId w:val="34"/>
  </w:num>
  <w:num w:numId="41">
    <w:abstractNumId w:val="34"/>
  </w:num>
  <w:num w:numId="42">
    <w:abstractNumId w:val="34"/>
  </w:num>
  <w:num w:numId="43">
    <w:abstractNumId w:val="34"/>
  </w:num>
  <w:num w:numId="44">
    <w:abstractNumId w:val="14"/>
  </w:num>
  <w:num w:numId="45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0"/>
  <w:doNotHyphenateCaps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5_AUTHOR_FULL_NAME" w:val="DM5_AUTHOR_FULL_NAME"/>
    <w:docVar w:name="DM5_AUTHOR_ID" w:val="DM5_AUTHOR_ID"/>
    <w:docVar w:name="DM5_DM5DOCVERSION" w:val="DM5_DM5DOCVERSION"/>
    <w:docVar w:name="DM5_DOCNAME" w:val="DM5_DOCNAME"/>
    <w:docVar w:name="DM5_DOCNUM" w:val="DM5_DOCNUM"/>
    <w:docVar w:name="DM5_LAST_EDIT_DATE" w:val="DM5_LAST_EDIT_DATE"/>
    <w:docVar w:name="DM5_TYPIST_ID" w:val="DM5_TYPIST_ID"/>
  </w:docVars>
  <w:rsids>
    <w:rsidRoot w:val="00B40DC2"/>
    <w:rsid w:val="00004FD3"/>
    <w:rsid w:val="0000501A"/>
    <w:rsid w:val="000135F6"/>
    <w:rsid w:val="0001391F"/>
    <w:rsid w:val="00015EA8"/>
    <w:rsid w:val="00016F17"/>
    <w:rsid w:val="000178DC"/>
    <w:rsid w:val="00017E04"/>
    <w:rsid w:val="00020C55"/>
    <w:rsid w:val="0002270F"/>
    <w:rsid w:val="000227F3"/>
    <w:rsid w:val="00022BFD"/>
    <w:rsid w:val="000241D7"/>
    <w:rsid w:val="00027357"/>
    <w:rsid w:val="00027C53"/>
    <w:rsid w:val="000312B0"/>
    <w:rsid w:val="00031CB5"/>
    <w:rsid w:val="000342BB"/>
    <w:rsid w:val="000342F4"/>
    <w:rsid w:val="00037282"/>
    <w:rsid w:val="00037927"/>
    <w:rsid w:val="00037E06"/>
    <w:rsid w:val="00040263"/>
    <w:rsid w:val="00040CC5"/>
    <w:rsid w:val="00041182"/>
    <w:rsid w:val="00041C54"/>
    <w:rsid w:val="000437C4"/>
    <w:rsid w:val="00043B73"/>
    <w:rsid w:val="00044703"/>
    <w:rsid w:val="000450BE"/>
    <w:rsid w:val="000466E0"/>
    <w:rsid w:val="0004703E"/>
    <w:rsid w:val="000472F1"/>
    <w:rsid w:val="00047C9B"/>
    <w:rsid w:val="000512CF"/>
    <w:rsid w:val="000525E4"/>
    <w:rsid w:val="00053163"/>
    <w:rsid w:val="00053971"/>
    <w:rsid w:val="00054741"/>
    <w:rsid w:val="00054CF3"/>
    <w:rsid w:val="000550AD"/>
    <w:rsid w:val="00055889"/>
    <w:rsid w:val="000620EA"/>
    <w:rsid w:val="00062DD4"/>
    <w:rsid w:val="00063637"/>
    <w:rsid w:val="000644AB"/>
    <w:rsid w:val="00064D78"/>
    <w:rsid w:val="0006508F"/>
    <w:rsid w:val="0006518C"/>
    <w:rsid w:val="000655EB"/>
    <w:rsid w:val="00066C0C"/>
    <w:rsid w:val="000671A3"/>
    <w:rsid w:val="00070497"/>
    <w:rsid w:val="00070936"/>
    <w:rsid w:val="00071317"/>
    <w:rsid w:val="000715C9"/>
    <w:rsid w:val="00073278"/>
    <w:rsid w:val="00075B74"/>
    <w:rsid w:val="00075CF0"/>
    <w:rsid w:val="0007691A"/>
    <w:rsid w:val="00080471"/>
    <w:rsid w:val="000806AC"/>
    <w:rsid w:val="000828DE"/>
    <w:rsid w:val="000830FD"/>
    <w:rsid w:val="00083B46"/>
    <w:rsid w:val="00090133"/>
    <w:rsid w:val="000908F4"/>
    <w:rsid w:val="00090BE4"/>
    <w:rsid w:val="00091CFF"/>
    <w:rsid w:val="00091FAC"/>
    <w:rsid w:val="0009339A"/>
    <w:rsid w:val="000937BE"/>
    <w:rsid w:val="000945D5"/>
    <w:rsid w:val="00095329"/>
    <w:rsid w:val="00097A16"/>
    <w:rsid w:val="000A0248"/>
    <w:rsid w:val="000A0325"/>
    <w:rsid w:val="000A0A91"/>
    <w:rsid w:val="000A10CD"/>
    <w:rsid w:val="000A144A"/>
    <w:rsid w:val="000A28EA"/>
    <w:rsid w:val="000A40ED"/>
    <w:rsid w:val="000A5B28"/>
    <w:rsid w:val="000A60CE"/>
    <w:rsid w:val="000A6F85"/>
    <w:rsid w:val="000A7861"/>
    <w:rsid w:val="000A7D12"/>
    <w:rsid w:val="000B1D06"/>
    <w:rsid w:val="000B2815"/>
    <w:rsid w:val="000B33D8"/>
    <w:rsid w:val="000B35B4"/>
    <w:rsid w:val="000B35E2"/>
    <w:rsid w:val="000B38FB"/>
    <w:rsid w:val="000B40E9"/>
    <w:rsid w:val="000B5897"/>
    <w:rsid w:val="000B5DA2"/>
    <w:rsid w:val="000B7ED2"/>
    <w:rsid w:val="000C3A4B"/>
    <w:rsid w:val="000C54EA"/>
    <w:rsid w:val="000C5C61"/>
    <w:rsid w:val="000C5DE4"/>
    <w:rsid w:val="000C5E35"/>
    <w:rsid w:val="000C6112"/>
    <w:rsid w:val="000C6521"/>
    <w:rsid w:val="000C6C64"/>
    <w:rsid w:val="000C6F07"/>
    <w:rsid w:val="000D5BA1"/>
    <w:rsid w:val="000D601C"/>
    <w:rsid w:val="000E00E3"/>
    <w:rsid w:val="000E03AA"/>
    <w:rsid w:val="000E1296"/>
    <w:rsid w:val="000E1B51"/>
    <w:rsid w:val="000E21D6"/>
    <w:rsid w:val="000E2A2D"/>
    <w:rsid w:val="000E2D93"/>
    <w:rsid w:val="000E441A"/>
    <w:rsid w:val="000E529A"/>
    <w:rsid w:val="000F0220"/>
    <w:rsid w:val="000F1D70"/>
    <w:rsid w:val="000F25C1"/>
    <w:rsid w:val="000F2DF9"/>
    <w:rsid w:val="000F2E42"/>
    <w:rsid w:val="000F3586"/>
    <w:rsid w:val="000F3BA8"/>
    <w:rsid w:val="000F5C8A"/>
    <w:rsid w:val="000F5CD8"/>
    <w:rsid w:val="000F5FC8"/>
    <w:rsid w:val="000F6FF3"/>
    <w:rsid w:val="000F7548"/>
    <w:rsid w:val="000F7A01"/>
    <w:rsid w:val="0010069F"/>
    <w:rsid w:val="0010111E"/>
    <w:rsid w:val="00102DB9"/>
    <w:rsid w:val="00103EA0"/>
    <w:rsid w:val="0010458F"/>
    <w:rsid w:val="00104825"/>
    <w:rsid w:val="00104E0E"/>
    <w:rsid w:val="00105883"/>
    <w:rsid w:val="0010685A"/>
    <w:rsid w:val="00107551"/>
    <w:rsid w:val="001075DC"/>
    <w:rsid w:val="00107698"/>
    <w:rsid w:val="001109CB"/>
    <w:rsid w:val="00111262"/>
    <w:rsid w:val="001113DB"/>
    <w:rsid w:val="00111644"/>
    <w:rsid w:val="001120B5"/>
    <w:rsid w:val="00112326"/>
    <w:rsid w:val="001178C6"/>
    <w:rsid w:val="00117AE3"/>
    <w:rsid w:val="0012047A"/>
    <w:rsid w:val="00121C6F"/>
    <w:rsid w:val="00123439"/>
    <w:rsid w:val="00123A25"/>
    <w:rsid w:val="00123D94"/>
    <w:rsid w:val="00124143"/>
    <w:rsid w:val="001250D7"/>
    <w:rsid w:val="00126F0C"/>
    <w:rsid w:val="00127206"/>
    <w:rsid w:val="001304A2"/>
    <w:rsid w:val="00131657"/>
    <w:rsid w:val="00131AAD"/>
    <w:rsid w:val="00133436"/>
    <w:rsid w:val="00133620"/>
    <w:rsid w:val="00134277"/>
    <w:rsid w:val="00134343"/>
    <w:rsid w:val="001348B2"/>
    <w:rsid w:val="00134B5B"/>
    <w:rsid w:val="00135601"/>
    <w:rsid w:val="001356D5"/>
    <w:rsid w:val="00137382"/>
    <w:rsid w:val="00137613"/>
    <w:rsid w:val="00137F00"/>
    <w:rsid w:val="0014041D"/>
    <w:rsid w:val="00140E56"/>
    <w:rsid w:val="00140F98"/>
    <w:rsid w:val="00142B2A"/>
    <w:rsid w:val="001448B2"/>
    <w:rsid w:val="00145DB6"/>
    <w:rsid w:val="00146ED3"/>
    <w:rsid w:val="00146FD8"/>
    <w:rsid w:val="001509C1"/>
    <w:rsid w:val="00152D41"/>
    <w:rsid w:val="00153628"/>
    <w:rsid w:val="001538E8"/>
    <w:rsid w:val="00154D41"/>
    <w:rsid w:val="00155E2D"/>
    <w:rsid w:val="00156A43"/>
    <w:rsid w:val="00156F72"/>
    <w:rsid w:val="001576BB"/>
    <w:rsid w:val="00157C63"/>
    <w:rsid w:val="001600E7"/>
    <w:rsid w:val="0016095F"/>
    <w:rsid w:val="00160C96"/>
    <w:rsid w:val="00161A2C"/>
    <w:rsid w:val="00162A16"/>
    <w:rsid w:val="00162D89"/>
    <w:rsid w:val="00162DFA"/>
    <w:rsid w:val="00162E05"/>
    <w:rsid w:val="0016374A"/>
    <w:rsid w:val="00164867"/>
    <w:rsid w:val="00166B30"/>
    <w:rsid w:val="00166E66"/>
    <w:rsid w:val="0016751B"/>
    <w:rsid w:val="001710A0"/>
    <w:rsid w:val="0017128D"/>
    <w:rsid w:val="0017182E"/>
    <w:rsid w:val="001744EB"/>
    <w:rsid w:val="00174B22"/>
    <w:rsid w:val="001759A6"/>
    <w:rsid w:val="00175FB6"/>
    <w:rsid w:val="00176169"/>
    <w:rsid w:val="00177000"/>
    <w:rsid w:val="00180539"/>
    <w:rsid w:val="00180BB3"/>
    <w:rsid w:val="00181AA0"/>
    <w:rsid w:val="00181FD9"/>
    <w:rsid w:val="001821E1"/>
    <w:rsid w:val="001830CB"/>
    <w:rsid w:val="0018334F"/>
    <w:rsid w:val="001843A7"/>
    <w:rsid w:val="00184926"/>
    <w:rsid w:val="001860AA"/>
    <w:rsid w:val="00186A0C"/>
    <w:rsid w:val="00186C98"/>
    <w:rsid w:val="0019099B"/>
    <w:rsid w:val="00191083"/>
    <w:rsid w:val="0019117A"/>
    <w:rsid w:val="00191E71"/>
    <w:rsid w:val="0019219E"/>
    <w:rsid w:val="00193888"/>
    <w:rsid w:val="00193FA3"/>
    <w:rsid w:val="0019437F"/>
    <w:rsid w:val="001951FD"/>
    <w:rsid w:val="00195E3C"/>
    <w:rsid w:val="00196491"/>
    <w:rsid w:val="001977E4"/>
    <w:rsid w:val="001977EC"/>
    <w:rsid w:val="00197853"/>
    <w:rsid w:val="001A03F8"/>
    <w:rsid w:val="001A0E46"/>
    <w:rsid w:val="001A1001"/>
    <w:rsid w:val="001A10EF"/>
    <w:rsid w:val="001A1525"/>
    <w:rsid w:val="001A193C"/>
    <w:rsid w:val="001A255E"/>
    <w:rsid w:val="001A5321"/>
    <w:rsid w:val="001A6E7D"/>
    <w:rsid w:val="001A735B"/>
    <w:rsid w:val="001B2468"/>
    <w:rsid w:val="001B2A1D"/>
    <w:rsid w:val="001B2B18"/>
    <w:rsid w:val="001B2C2E"/>
    <w:rsid w:val="001B3668"/>
    <w:rsid w:val="001B3F84"/>
    <w:rsid w:val="001B49B0"/>
    <w:rsid w:val="001B5263"/>
    <w:rsid w:val="001B5630"/>
    <w:rsid w:val="001B56F6"/>
    <w:rsid w:val="001B6696"/>
    <w:rsid w:val="001B7649"/>
    <w:rsid w:val="001C2055"/>
    <w:rsid w:val="001C3952"/>
    <w:rsid w:val="001C3EA4"/>
    <w:rsid w:val="001C65D8"/>
    <w:rsid w:val="001D19B0"/>
    <w:rsid w:val="001D1B8B"/>
    <w:rsid w:val="001D1E50"/>
    <w:rsid w:val="001D2949"/>
    <w:rsid w:val="001D3907"/>
    <w:rsid w:val="001D3CCF"/>
    <w:rsid w:val="001D42DC"/>
    <w:rsid w:val="001D491D"/>
    <w:rsid w:val="001D4D43"/>
    <w:rsid w:val="001D6AA3"/>
    <w:rsid w:val="001D7326"/>
    <w:rsid w:val="001D7F4D"/>
    <w:rsid w:val="001E09C5"/>
    <w:rsid w:val="001E16F3"/>
    <w:rsid w:val="001E37E5"/>
    <w:rsid w:val="001E3FF9"/>
    <w:rsid w:val="001E4F43"/>
    <w:rsid w:val="001E6367"/>
    <w:rsid w:val="001F0072"/>
    <w:rsid w:val="001F00FB"/>
    <w:rsid w:val="001F0119"/>
    <w:rsid w:val="001F0AC5"/>
    <w:rsid w:val="001F137F"/>
    <w:rsid w:val="001F1E89"/>
    <w:rsid w:val="001F31EF"/>
    <w:rsid w:val="001F6195"/>
    <w:rsid w:val="001F69BD"/>
    <w:rsid w:val="001F6B1B"/>
    <w:rsid w:val="001F6CC6"/>
    <w:rsid w:val="00200161"/>
    <w:rsid w:val="00200634"/>
    <w:rsid w:val="002006DB"/>
    <w:rsid w:val="00200829"/>
    <w:rsid w:val="00200A13"/>
    <w:rsid w:val="00203EB9"/>
    <w:rsid w:val="00204288"/>
    <w:rsid w:val="002043D1"/>
    <w:rsid w:val="00204B3F"/>
    <w:rsid w:val="00204EB1"/>
    <w:rsid w:val="002072C4"/>
    <w:rsid w:val="00207E1D"/>
    <w:rsid w:val="002116D5"/>
    <w:rsid w:val="00212B2A"/>
    <w:rsid w:val="00213076"/>
    <w:rsid w:val="00213714"/>
    <w:rsid w:val="0021383F"/>
    <w:rsid w:val="00213BA5"/>
    <w:rsid w:val="00214127"/>
    <w:rsid w:val="002146F4"/>
    <w:rsid w:val="00214C55"/>
    <w:rsid w:val="00214EDB"/>
    <w:rsid w:val="00215336"/>
    <w:rsid w:val="00215CE6"/>
    <w:rsid w:val="00215F50"/>
    <w:rsid w:val="00216615"/>
    <w:rsid w:val="00216816"/>
    <w:rsid w:val="00217E6D"/>
    <w:rsid w:val="002200D8"/>
    <w:rsid w:val="00222638"/>
    <w:rsid w:val="00222E17"/>
    <w:rsid w:val="00224143"/>
    <w:rsid w:val="0022435C"/>
    <w:rsid w:val="002243ED"/>
    <w:rsid w:val="00224998"/>
    <w:rsid w:val="002250DA"/>
    <w:rsid w:val="0022651E"/>
    <w:rsid w:val="0022678A"/>
    <w:rsid w:val="00226C12"/>
    <w:rsid w:val="00231D07"/>
    <w:rsid w:val="0023278C"/>
    <w:rsid w:val="0023278F"/>
    <w:rsid w:val="00232895"/>
    <w:rsid w:val="00232B5C"/>
    <w:rsid w:val="00233D75"/>
    <w:rsid w:val="002342C8"/>
    <w:rsid w:val="002343B1"/>
    <w:rsid w:val="0023469C"/>
    <w:rsid w:val="00234DEF"/>
    <w:rsid w:val="0023537C"/>
    <w:rsid w:val="002353BF"/>
    <w:rsid w:val="002374C3"/>
    <w:rsid w:val="00240DA6"/>
    <w:rsid w:val="00241760"/>
    <w:rsid w:val="00243069"/>
    <w:rsid w:val="002436A6"/>
    <w:rsid w:val="00245379"/>
    <w:rsid w:val="00245D9C"/>
    <w:rsid w:val="0024619F"/>
    <w:rsid w:val="00246277"/>
    <w:rsid w:val="00246B7B"/>
    <w:rsid w:val="002528C2"/>
    <w:rsid w:val="00253EDA"/>
    <w:rsid w:val="0025544F"/>
    <w:rsid w:val="002569F5"/>
    <w:rsid w:val="00257263"/>
    <w:rsid w:val="00257321"/>
    <w:rsid w:val="0025760B"/>
    <w:rsid w:val="0025793F"/>
    <w:rsid w:val="00260243"/>
    <w:rsid w:val="00261C5A"/>
    <w:rsid w:val="00261D63"/>
    <w:rsid w:val="002624AC"/>
    <w:rsid w:val="00263144"/>
    <w:rsid w:val="00263384"/>
    <w:rsid w:val="0026352E"/>
    <w:rsid w:val="00264605"/>
    <w:rsid w:val="00265296"/>
    <w:rsid w:val="00266810"/>
    <w:rsid w:val="0026787E"/>
    <w:rsid w:val="00270AF8"/>
    <w:rsid w:val="00270B61"/>
    <w:rsid w:val="002719D2"/>
    <w:rsid w:val="00272C7E"/>
    <w:rsid w:val="002735B0"/>
    <w:rsid w:val="002737A4"/>
    <w:rsid w:val="00273E82"/>
    <w:rsid w:val="00274907"/>
    <w:rsid w:val="00274B09"/>
    <w:rsid w:val="00275600"/>
    <w:rsid w:val="00275B2D"/>
    <w:rsid w:val="0027617E"/>
    <w:rsid w:val="00276424"/>
    <w:rsid w:val="00276D1E"/>
    <w:rsid w:val="002804A0"/>
    <w:rsid w:val="00280E18"/>
    <w:rsid w:val="00280EF9"/>
    <w:rsid w:val="00280FB4"/>
    <w:rsid w:val="00280FC8"/>
    <w:rsid w:val="00281830"/>
    <w:rsid w:val="00281D79"/>
    <w:rsid w:val="00282E5A"/>
    <w:rsid w:val="00283498"/>
    <w:rsid w:val="00284AD2"/>
    <w:rsid w:val="002860AB"/>
    <w:rsid w:val="00286BB5"/>
    <w:rsid w:val="00287551"/>
    <w:rsid w:val="00291EA2"/>
    <w:rsid w:val="0029277D"/>
    <w:rsid w:val="00292DA7"/>
    <w:rsid w:val="00293590"/>
    <w:rsid w:val="00294A8E"/>
    <w:rsid w:val="00295628"/>
    <w:rsid w:val="00295DFF"/>
    <w:rsid w:val="00295E77"/>
    <w:rsid w:val="002960E8"/>
    <w:rsid w:val="0029633E"/>
    <w:rsid w:val="002A03CA"/>
    <w:rsid w:val="002A1766"/>
    <w:rsid w:val="002A1892"/>
    <w:rsid w:val="002A1904"/>
    <w:rsid w:val="002A1CE8"/>
    <w:rsid w:val="002A1E5E"/>
    <w:rsid w:val="002A2169"/>
    <w:rsid w:val="002A3A35"/>
    <w:rsid w:val="002A3E8D"/>
    <w:rsid w:val="002A413C"/>
    <w:rsid w:val="002A4B5B"/>
    <w:rsid w:val="002A601B"/>
    <w:rsid w:val="002A65A5"/>
    <w:rsid w:val="002A6C2E"/>
    <w:rsid w:val="002A6F9E"/>
    <w:rsid w:val="002A7A40"/>
    <w:rsid w:val="002B16AC"/>
    <w:rsid w:val="002B17A3"/>
    <w:rsid w:val="002B1CB2"/>
    <w:rsid w:val="002B2950"/>
    <w:rsid w:val="002B35D5"/>
    <w:rsid w:val="002B4761"/>
    <w:rsid w:val="002B61CE"/>
    <w:rsid w:val="002C0F0B"/>
    <w:rsid w:val="002C1582"/>
    <w:rsid w:val="002C39BC"/>
    <w:rsid w:val="002C4C40"/>
    <w:rsid w:val="002C4F3B"/>
    <w:rsid w:val="002C68A2"/>
    <w:rsid w:val="002C70E6"/>
    <w:rsid w:val="002C76F2"/>
    <w:rsid w:val="002D00FD"/>
    <w:rsid w:val="002D0698"/>
    <w:rsid w:val="002D17CB"/>
    <w:rsid w:val="002D18A3"/>
    <w:rsid w:val="002D3E21"/>
    <w:rsid w:val="002D5079"/>
    <w:rsid w:val="002D59FC"/>
    <w:rsid w:val="002D5CDB"/>
    <w:rsid w:val="002D7892"/>
    <w:rsid w:val="002E0335"/>
    <w:rsid w:val="002E17F0"/>
    <w:rsid w:val="002E2E57"/>
    <w:rsid w:val="002E31E3"/>
    <w:rsid w:val="002E4472"/>
    <w:rsid w:val="002E470D"/>
    <w:rsid w:val="002E65AA"/>
    <w:rsid w:val="002E6A5A"/>
    <w:rsid w:val="002E6FC5"/>
    <w:rsid w:val="002E74A3"/>
    <w:rsid w:val="002E75A9"/>
    <w:rsid w:val="002F12E2"/>
    <w:rsid w:val="002F2AD1"/>
    <w:rsid w:val="002F6E26"/>
    <w:rsid w:val="002F7C4E"/>
    <w:rsid w:val="00300FA6"/>
    <w:rsid w:val="003010F9"/>
    <w:rsid w:val="003024AB"/>
    <w:rsid w:val="00303DA8"/>
    <w:rsid w:val="00303FAD"/>
    <w:rsid w:val="003042CB"/>
    <w:rsid w:val="003045EA"/>
    <w:rsid w:val="00304C22"/>
    <w:rsid w:val="003057A9"/>
    <w:rsid w:val="00310948"/>
    <w:rsid w:val="00310C8A"/>
    <w:rsid w:val="00311B4A"/>
    <w:rsid w:val="00311E72"/>
    <w:rsid w:val="00312C5F"/>
    <w:rsid w:val="00313121"/>
    <w:rsid w:val="0031416C"/>
    <w:rsid w:val="003142AB"/>
    <w:rsid w:val="00314B98"/>
    <w:rsid w:val="00315146"/>
    <w:rsid w:val="0031570D"/>
    <w:rsid w:val="00315BD0"/>
    <w:rsid w:val="00320B37"/>
    <w:rsid w:val="00320BEB"/>
    <w:rsid w:val="00320F6E"/>
    <w:rsid w:val="00320F7E"/>
    <w:rsid w:val="00321E05"/>
    <w:rsid w:val="00322464"/>
    <w:rsid w:val="00322BC1"/>
    <w:rsid w:val="00322BD1"/>
    <w:rsid w:val="003235D1"/>
    <w:rsid w:val="00323C94"/>
    <w:rsid w:val="003249B7"/>
    <w:rsid w:val="00324F58"/>
    <w:rsid w:val="0032766B"/>
    <w:rsid w:val="00330030"/>
    <w:rsid w:val="003301EB"/>
    <w:rsid w:val="003313D6"/>
    <w:rsid w:val="003317FA"/>
    <w:rsid w:val="00331FFF"/>
    <w:rsid w:val="00332027"/>
    <w:rsid w:val="00335A05"/>
    <w:rsid w:val="00335CEA"/>
    <w:rsid w:val="00337042"/>
    <w:rsid w:val="003379E9"/>
    <w:rsid w:val="00337E47"/>
    <w:rsid w:val="003403E9"/>
    <w:rsid w:val="00340947"/>
    <w:rsid w:val="00340E6F"/>
    <w:rsid w:val="003415CB"/>
    <w:rsid w:val="0034197A"/>
    <w:rsid w:val="00341C6F"/>
    <w:rsid w:val="0034218F"/>
    <w:rsid w:val="003421D9"/>
    <w:rsid w:val="00344F3D"/>
    <w:rsid w:val="00345C88"/>
    <w:rsid w:val="00347104"/>
    <w:rsid w:val="003477A3"/>
    <w:rsid w:val="003503F8"/>
    <w:rsid w:val="00350708"/>
    <w:rsid w:val="00351BFA"/>
    <w:rsid w:val="00351F7B"/>
    <w:rsid w:val="00352461"/>
    <w:rsid w:val="00352952"/>
    <w:rsid w:val="00353BA2"/>
    <w:rsid w:val="00355BE2"/>
    <w:rsid w:val="00355DF8"/>
    <w:rsid w:val="0035710B"/>
    <w:rsid w:val="003605CC"/>
    <w:rsid w:val="00361FCA"/>
    <w:rsid w:val="00362945"/>
    <w:rsid w:val="0036307F"/>
    <w:rsid w:val="003634DE"/>
    <w:rsid w:val="00364152"/>
    <w:rsid w:val="003648BA"/>
    <w:rsid w:val="00365AAF"/>
    <w:rsid w:val="00366BF5"/>
    <w:rsid w:val="00367E4E"/>
    <w:rsid w:val="00370844"/>
    <w:rsid w:val="003725BA"/>
    <w:rsid w:val="00373EF1"/>
    <w:rsid w:val="00375928"/>
    <w:rsid w:val="00375C1C"/>
    <w:rsid w:val="00377553"/>
    <w:rsid w:val="0038079B"/>
    <w:rsid w:val="00382986"/>
    <w:rsid w:val="00382F88"/>
    <w:rsid w:val="00383163"/>
    <w:rsid w:val="003834B3"/>
    <w:rsid w:val="003834B6"/>
    <w:rsid w:val="003836A9"/>
    <w:rsid w:val="00390AF3"/>
    <w:rsid w:val="00390C0B"/>
    <w:rsid w:val="00390F2F"/>
    <w:rsid w:val="00392484"/>
    <w:rsid w:val="00392B22"/>
    <w:rsid w:val="00394249"/>
    <w:rsid w:val="00394FD3"/>
    <w:rsid w:val="00395A65"/>
    <w:rsid w:val="00395B77"/>
    <w:rsid w:val="00395C7E"/>
    <w:rsid w:val="00395F12"/>
    <w:rsid w:val="00397362"/>
    <w:rsid w:val="003A10E8"/>
    <w:rsid w:val="003A1CD2"/>
    <w:rsid w:val="003A2504"/>
    <w:rsid w:val="003A31E4"/>
    <w:rsid w:val="003A3A06"/>
    <w:rsid w:val="003A49C0"/>
    <w:rsid w:val="003A5283"/>
    <w:rsid w:val="003A6565"/>
    <w:rsid w:val="003B0073"/>
    <w:rsid w:val="003B0BCB"/>
    <w:rsid w:val="003B142B"/>
    <w:rsid w:val="003B1764"/>
    <w:rsid w:val="003B2794"/>
    <w:rsid w:val="003B32F2"/>
    <w:rsid w:val="003B4BC8"/>
    <w:rsid w:val="003B4FF5"/>
    <w:rsid w:val="003B552F"/>
    <w:rsid w:val="003B7080"/>
    <w:rsid w:val="003B72B4"/>
    <w:rsid w:val="003B7818"/>
    <w:rsid w:val="003B7963"/>
    <w:rsid w:val="003B7DBD"/>
    <w:rsid w:val="003C1854"/>
    <w:rsid w:val="003C18FE"/>
    <w:rsid w:val="003C1A4B"/>
    <w:rsid w:val="003C1CA8"/>
    <w:rsid w:val="003C247D"/>
    <w:rsid w:val="003C3604"/>
    <w:rsid w:val="003C3B60"/>
    <w:rsid w:val="003C5D4D"/>
    <w:rsid w:val="003C71BF"/>
    <w:rsid w:val="003C7C25"/>
    <w:rsid w:val="003C7E4C"/>
    <w:rsid w:val="003D0155"/>
    <w:rsid w:val="003D0376"/>
    <w:rsid w:val="003D08D6"/>
    <w:rsid w:val="003D16E4"/>
    <w:rsid w:val="003D1DC0"/>
    <w:rsid w:val="003D1DD5"/>
    <w:rsid w:val="003D3834"/>
    <w:rsid w:val="003D4A14"/>
    <w:rsid w:val="003D5F8E"/>
    <w:rsid w:val="003E0E58"/>
    <w:rsid w:val="003E0FF0"/>
    <w:rsid w:val="003E1400"/>
    <w:rsid w:val="003E2263"/>
    <w:rsid w:val="003E22EA"/>
    <w:rsid w:val="003E3075"/>
    <w:rsid w:val="003E49E3"/>
    <w:rsid w:val="003E5BB8"/>
    <w:rsid w:val="003E5D3A"/>
    <w:rsid w:val="003E6953"/>
    <w:rsid w:val="003E7BDB"/>
    <w:rsid w:val="003F009A"/>
    <w:rsid w:val="003F01D1"/>
    <w:rsid w:val="003F0AE6"/>
    <w:rsid w:val="003F13FA"/>
    <w:rsid w:val="003F25FC"/>
    <w:rsid w:val="003F28C4"/>
    <w:rsid w:val="003F291C"/>
    <w:rsid w:val="003F31ED"/>
    <w:rsid w:val="003F3EB1"/>
    <w:rsid w:val="003F4040"/>
    <w:rsid w:val="003F4634"/>
    <w:rsid w:val="003F5426"/>
    <w:rsid w:val="003F655A"/>
    <w:rsid w:val="003F7241"/>
    <w:rsid w:val="003F7D97"/>
    <w:rsid w:val="004001A2"/>
    <w:rsid w:val="00400946"/>
    <w:rsid w:val="00400C78"/>
    <w:rsid w:val="00401958"/>
    <w:rsid w:val="00402AD3"/>
    <w:rsid w:val="00402C69"/>
    <w:rsid w:val="00403915"/>
    <w:rsid w:val="00406FC2"/>
    <w:rsid w:val="004073AB"/>
    <w:rsid w:val="0040794C"/>
    <w:rsid w:val="00410D80"/>
    <w:rsid w:val="00411114"/>
    <w:rsid w:val="004114A8"/>
    <w:rsid w:val="0041254C"/>
    <w:rsid w:val="00412CFB"/>
    <w:rsid w:val="004144ED"/>
    <w:rsid w:val="004146CF"/>
    <w:rsid w:val="00414A11"/>
    <w:rsid w:val="00414BCC"/>
    <w:rsid w:val="00415616"/>
    <w:rsid w:val="00416C2B"/>
    <w:rsid w:val="004178CA"/>
    <w:rsid w:val="00417C3E"/>
    <w:rsid w:val="00420884"/>
    <w:rsid w:val="00420A4B"/>
    <w:rsid w:val="0042153F"/>
    <w:rsid w:val="00421853"/>
    <w:rsid w:val="00421CD0"/>
    <w:rsid w:val="00422EF2"/>
    <w:rsid w:val="00423D28"/>
    <w:rsid w:val="004240F4"/>
    <w:rsid w:val="00425961"/>
    <w:rsid w:val="00425ADC"/>
    <w:rsid w:val="004270B4"/>
    <w:rsid w:val="0042779F"/>
    <w:rsid w:val="004278AC"/>
    <w:rsid w:val="00431284"/>
    <w:rsid w:val="0043183E"/>
    <w:rsid w:val="00431C8F"/>
    <w:rsid w:val="00431F74"/>
    <w:rsid w:val="00432788"/>
    <w:rsid w:val="00432AC7"/>
    <w:rsid w:val="00432F17"/>
    <w:rsid w:val="00433C0F"/>
    <w:rsid w:val="00434787"/>
    <w:rsid w:val="00436729"/>
    <w:rsid w:val="0043711F"/>
    <w:rsid w:val="00437226"/>
    <w:rsid w:val="004404B2"/>
    <w:rsid w:val="00441509"/>
    <w:rsid w:val="00441E4E"/>
    <w:rsid w:val="00442E69"/>
    <w:rsid w:val="00444458"/>
    <w:rsid w:val="0044477B"/>
    <w:rsid w:val="00445A01"/>
    <w:rsid w:val="00445E31"/>
    <w:rsid w:val="004528B1"/>
    <w:rsid w:val="004529ED"/>
    <w:rsid w:val="00453EA3"/>
    <w:rsid w:val="0045408D"/>
    <w:rsid w:val="00455D3C"/>
    <w:rsid w:val="0045645E"/>
    <w:rsid w:val="004578FB"/>
    <w:rsid w:val="00457C55"/>
    <w:rsid w:val="00457FDF"/>
    <w:rsid w:val="004609D5"/>
    <w:rsid w:val="00461699"/>
    <w:rsid w:val="004625C3"/>
    <w:rsid w:val="00462CF1"/>
    <w:rsid w:val="00462F77"/>
    <w:rsid w:val="00463569"/>
    <w:rsid w:val="00463D64"/>
    <w:rsid w:val="00463F59"/>
    <w:rsid w:val="00464475"/>
    <w:rsid w:val="00464B21"/>
    <w:rsid w:val="00464B22"/>
    <w:rsid w:val="0046566E"/>
    <w:rsid w:val="00465B0F"/>
    <w:rsid w:val="00465F26"/>
    <w:rsid w:val="00466797"/>
    <w:rsid w:val="00466C39"/>
    <w:rsid w:val="004672E6"/>
    <w:rsid w:val="004676E6"/>
    <w:rsid w:val="004710C4"/>
    <w:rsid w:val="0047145E"/>
    <w:rsid w:val="00471D78"/>
    <w:rsid w:val="00471F3C"/>
    <w:rsid w:val="004723DF"/>
    <w:rsid w:val="004739FD"/>
    <w:rsid w:val="0047422C"/>
    <w:rsid w:val="00474933"/>
    <w:rsid w:val="00474F38"/>
    <w:rsid w:val="004755E3"/>
    <w:rsid w:val="004809F5"/>
    <w:rsid w:val="004815CA"/>
    <w:rsid w:val="0048250F"/>
    <w:rsid w:val="00483501"/>
    <w:rsid w:val="004842F6"/>
    <w:rsid w:val="00486653"/>
    <w:rsid w:val="00490BBC"/>
    <w:rsid w:val="00490CF1"/>
    <w:rsid w:val="004921E4"/>
    <w:rsid w:val="00493D6C"/>
    <w:rsid w:val="00493D84"/>
    <w:rsid w:val="004972A0"/>
    <w:rsid w:val="00497941"/>
    <w:rsid w:val="004A030C"/>
    <w:rsid w:val="004A063B"/>
    <w:rsid w:val="004A232B"/>
    <w:rsid w:val="004A2CD5"/>
    <w:rsid w:val="004A3824"/>
    <w:rsid w:val="004A3935"/>
    <w:rsid w:val="004A4BF0"/>
    <w:rsid w:val="004A6E4A"/>
    <w:rsid w:val="004A6FE1"/>
    <w:rsid w:val="004A75CE"/>
    <w:rsid w:val="004B05A5"/>
    <w:rsid w:val="004B081D"/>
    <w:rsid w:val="004B181A"/>
    <w:rsid w:val="004B18CB"/>
    <w:rsid w:val="004B3B7E"/>
    <w:rsid w:val="004B3F8F"/>
    <w:rsid w:val="004B539B"/>
    <w:rsid w:val="004B5516"/>
    <w:rsid w:val="004B58D6"/>
    <w:rsid w:val="004B74F7"/>
    <w:rsid w:val="004C01A5"/>
    <w:rsid w:val="004C05AD"/>
    <w:rsid w:val="004C12E9"/>
    <w:rsid w:val="004C1AC8"/>
    <w:rsid w:val="004C25B5"/>
    <w:rsid w:val="004C36A8"/>
    <w:rsid w:val="004C3BC4"/>
    <w:rsid w:val="004C699B"/>
    <w:rsid w:val="004C6B8C"/>
    <w:rsid w:val="004C7103"/>
    <w:rsid w:val="004C7601"/>
    <w:rsid w:val="004D0182"/>
    <w:rsid w:val="004D1980"/>
    <w:rsid w:val="004D36F2"/>
    <w:rsid w:val="004D3C36"/>
    <w:rsid w:val="004D44C1"/>
    <w:rsid w:val="004D5C49"/>
    <w:rsid w:val="004D6247"/>
    <w:rsid w:val="004E09EC"/>
    <w:rsid w:val="004E0A11"/>
    <w:rsid w:val="004E1EF4"/>
    <w:rsid w:val="004E338B"/>
    <w:rsid w:val="004E3DBB"/>
    <w:rsid w:val="004E3DF2"/>
    <w:rsid w:val="004E4A6F"/>
    <w:rsid w:val="004E56CD"/>
    <w:rsid w:val="004E587E"/>
    <w:rsid w:val="004E741A"/>
    <w:rsid w:val="004E75E6"/>
    <w:rsid w:val="004E79B9"/>
    <w:rsid w:val="004F142D"/>
    <w:rsid w:val="004F1825"/>
    <w:rsid w:val="004F2488"/>
    <w:rsid w:val="004F2A30"/>
    <w:rsid w:val="004F367F"/>
    <w:rsid w:val="004F4597"/>
    <w:rsid w:val="004F4AC3"/>
    <w:rsid w:val="004F4E93"/>
    <w:rsid w:val="004F5EAD"/>
    <w:rsid w:val="004F6948"/>
    <w:rsid w:val="004F741D"/>
    <w:rsid w:val="00502FBF"/>
    <w:rsid w:val="005032BC"/>
    <w:rsid w:val="005033C5"/>
    <w:rsid w:val="00503D67"/>
    <w:rsid w:val="005047C6"/>
    <w:rsid w:val="00505579"/>
    <w:rsid w:val="00505B6D"/>
    <w:rsid w:val="005067FD"/>
    <w:rsid w:val="00506A77"/>
    <w:rsid w:val="005102A2"/>
    <w:rsid w:val="00510BC8"/>
    <w:rsid w:val="00512749"/>
    <w:rsid w:val="00513833"/>
    <w:rsid w:val="00514F53"/>
    <w:rsid w:val="00515BE5"/>
    <w:rsid w:val="0051633B"/>
    <w:rsid w:val="00517D78"/>
    <w:rsid w:val="005245C2"/>
    <w:rsid w:val="00524AD0"/>
    <w:rsid w:val="00524BFE"/>
    <w:rsid w:val="00527565"/>
    <w:rsid w:val="00527809"/>
    <w:rsid w:val="00530EDC"/>
    <w:rsid w:val="005316BE"/>
    <w:rsid w:val="00531F09"/>
    <w:rsid w:val="00532DC2"/>
    <w:rsid w:val="005336EB"/>
    <w:rsid w:val="00533B2B"/>
    <w:rsid w:val="005342D5"/>
    <w:rsid w:val="00535528"/>
    <w:rsid w:val="00535AF0"/>
    <w:rsid w:val="00535ED7"/>
    <w:rsid w:val="005374F6"/>
    <w:rsid w:val="00537580"/>
    <w:rsid w:val="00537C50"/>
    <w:rsid w:val="00540773"/>
    <w:rsid w:val="0054083C"/>
    <w:rsid w:val="00541D81"/>
    <w:rsid w:val="00541EDE"/>
    <w:rsid w:val="0054448E"/>
    <w:rsid w:val="0054524D"/>
    <w:rsid w:val="0054566E"/>
    <w:rsid w:val="00546E10"/>
    <w:rsid w:val="00550770"/>
    <w:rsid w:val="00550975"/>
    <w:rsid w:val="00550C6D"/>
    <w:rsid w:val="005512B3"/>
    <w:rsid w:val="0055242B"/>
    <w:rsid w:val="0055360D"/>
    <w:rsid w:val="005556C5"/>
    <w:rsid w:val="00555DD0"/>
    <w:rsid w:val="00556D38"/>
    <w:rsid w:val="0056004C"/>
    <w:rsid w:val="0056006E"/>
    <w:rsid w:val="005624C4"/>
    <w:rsid w:val="005625A8"/>
    <w:rsid w:val="005631F0"/>
    <w:rsid w:val="005632A5"/>
    <w:rsid w:val="00564A76"/>
    <w:rsid w:val="00565A2F"/>
    <w:rsid w:val="005672B9"/>
    <w:rsid w:val="005676AD"/>
    <w:rsid w:val="00567C99"/>
    <w:rsid w:val="00567E15"/>
    <w:rsid w:val="00570565"/>
    <w:rsid w:val="00571DF4"/>
    <w:rsid w:val="0057235C"/>
    <w:rsid w:val="005738E8"/>
    <w:rsid w:val="0057457E"/>
    <w:rsid w:val="005746DE"/>
    <w:rsid w:val="00574A12"/>
    <w:rsid w:val="00575E69"/>
    <w:rsid w:val="00577217"/>
    <w:rsid w:val="00580C8D"/>
    <w:rsid w:val="00581230"/>
    <w:rsid w:val="00581316"/>
    <w:rsid w:val="005814FF"/>
    <w:rsid w:val="0058250F"/>
    <w:rsid w:val="005840E7"/>
    <w:rsid w:val="005852C9"/>
    <w:rsid w:val="00585B41"/>
    <w:rsid w:val="00586F9C"/>
    <w:rsid w:val="005871D2"/>
    <w:rsid w:val="005900B9"/>
    <w:rsid w:val="00590E7B"/>
    <w:rsid w:val="00590ED0"/>
    <w:rsid w:val="0059305B"/>
    <w:rsid w:val="005931E6"/>
    <w:rsid w:val="005937E0"/>
    <w:rsid w:val="00593A79"/>
    <w:rsid w:val="00595410"/>
    <w:rsid w:val="0059593E"/>
    <w:rsid w:val="0059717F"/>
    <w:rsid w:val="005973A3"/>
    <w:rsid w:val="005A1757"/>
    <w:rsid w:val="005A1CA5"/>
    <w:rsid w:val="005A1D90"/>
    <w:rsid w:val="005A43A2"/>
    <w:rsid w:val="005A5D97"/>
    <w:rsid w:val="005A5FB7"/>
    <w:rsid w:val="005A5FD4"/>
    <w:rsid w:val="005A638C"/>
    <w:rsid w:val="005A788D"/>
    <w:rsid w:val="005B1047"/>
    <w:rsid w:val="005B21E3"/>
    <w:rsid w:val="005B30A9"/>
    <w:rsid w:val="005B331D"/>
    <w:rsid w:val="005B34EA"/>
    <w:rsid w:val="005B39DE"/>
    <w:rsid w:val="005B48F1"/>
    <w:rsid w:val="005B591B"/>
    <w:rsid w:val="005B5BA0"/>
    <w:rsid w:val="005B644B"/>
    <w:rsid w:val="005B6470"/>
    <w:rsid w:val="005B6717"/>
    <w:rsid w:val="005B6E1A"/>
    <w:rsid w:val="005B724F"/>
    <w:rsid w:val="005C098E"/>
    <w:rsid w:val="005C104B"/>
    <w:rsid w:val="005C1C5C"/>
    <w:rsid w:val="005C1E90"/>
    <w:rsid w:val="005C2DAE"/>
    <w:rsid w:val="005C4C04"/>
    <w:rsid w:val="005C4D33"/>
    <w:rsid w:val="005C6653"/>
    <w:rsid w:val="005C6DB3"/>
    <w:rsid w:val="005C7F87"/>
    <w:rsid w:val="005D137A"/>
    <w:rsid w:val="005D1F7D"/>
    <w:rsid w:val="005D2D7D"/>
    <w:rsid w:val="005D3E50"/>
    <w:rsid w:val="005D460A"/>
    <w:rsid w:val="005D470A"/>
    <w:rsid w:val="005D5734"/>
    <w:rsid w:val="005D5B60"/>
    <w:rsid w:val="005D6B52"/>
    <w:rsid w:val="005E0A7B"/>
    <w:rsid w:val="005E0CE7"/>
    <w:rsid w:val="005E107C"/>
    <w:rsid w:val="005E113C"/>
    <w:rsid w:val="005E2A03"/>
    <w:rsid w:val="005E2B02"/>
    <w:rsid w:val="005E303C"/>
    <w:rsid w:val="005E41ED"/>
    <w:rsid w:val="005E4850"/>
    <w:rsid w:val="005E6112"/>
    <w:rsid w:val="005E64B0"/>
    <w:rsid w:val="005E6B31"/>
    <w:rsid w:val="005E7C78"/>
    <w:rsid w:val="005F0951"/>
    <w:rsid w:val="005F0D4D"/>
    <w:rsid w:val="005F20A0"/>
    <w:rsid w:val="005F217A"/>
    <w:rsid w:val="005F4089"/>
    <w:rsid w:val="005F572F"/>
    <w:rsid w:val="005F59C0"/>
    <w:rsid w:val="005F65D7"/>
    <w:rsid w:val="005F66D3"/>
    <w:rsid w:val="005F6E53"/>
    <w:rsid w:val="005F7D43"/>
    <w:rsid w:val="005F7E38"/>
    <w:rsid w:val="00600175"/>
    <w:rsid w:val="006014E5"/>
    <w:rsid w:val="00601F8E"/>
    <w:rsid w:val="00602499"/>
    <w:rsid w:val="00602ECE"/>
    <w:rsid w:val="00603B20"/>
    <w:rsid w:val="00604F6D"/>
    <w:rsid w:val="00606B0B"/>
    <w:rsid w:val="00606C26"/>
    <w:rsid w:val="0061127C"/>
    <w:rsid w:val="00611E03"/>
    <w:rsid w:val="00611F5F"/>
    <w:rsid w:val="00612A4B"/>
    <w:rsid w:val="0061300D"/>
    <w:rsid w:val="00613472"/>
    <w:rsid w:val="006138B6"/>
    <w:rsid w:val="006139A2"/>
    <w:rsid w:val="00613A2E"/>
    <w:rsid w:val="00614F8B"/>
    <w:rsid w:val="00615B21"/>
    <w:rsid w:val="00616355"/>
    <w:rsid w:val="006202EF"/>
    <w:rsid w:val="006229E2"/>
    <w:rsid w:val="006244D8"/>
    <w:rsid w:val="00624893"/>
    <w:rsid w:val="006253BE"/>
    <w:rsid w:val="006268CE"/>
    <w:rsid w:val="006271DD"/>
    <w:rsid w:val="00627A34"/>
    <w:rsid w:val="00630F8D"/>
    <w:rsid w:val="00631F1C"/>
    <w:rsid w:val="00632C2C"/>
    <w:rsid w:val="006334F6"/>
    <w:rsid w:val="006348C8"/>
    <w:rsid w:val="00634B35"/>
    <w:rsid w:val="00634F28"/>
    <w:rsid w:val="006356F0"/>
    <w:rsid w:val="00635980"/>
    <w:rsid w:val="00635F55"/>
    <w:rsid w:val="006375A3"/>
    <w:rsid w:val="00640606"/>
    <w:rsid w:val="006407E6"/>
    <w:rsid w:val="00640BDC"/>
    <w:rsid w:val="006412A1"/>
    <w:rsid w:val="006414B5"/>
    <w:rsid w:val="00641991"/>
    <w:rsid w:val="00641D82"/>
    <w:rsid w:val="00641EA5"/>
    <w:rsid w:val="00642D5F"/>
    <w:rsid w:val="00644D94"/>
    <w:rsid w:val="006450B0"/>
    <w:rsid w:val="00645DBF"/>
    <w:rsid w:val="006467EA"/>
    <w:rsid w:val="006468FB"/>
    <w:rsid w:val="00646ACB"/>
    <w:rsid w:val="00650723"/>
    <w:rsid w:val="00650891"/>
    <w:rsid w:val="00650C81"/>
    <w:rsid w:val="00650D06"/>
    <w:rsid w:val="006513CC"/>
    <w:rsid w:val="00651992"/>
    <w:rsid w:val="00652557"/>
    <w:rsid w:val="00652B93"/>
    <w:rsid w:val="00653EF5"/>
    <w:rsid w:val="0065416D"/>
    <w:rsid w:val="00655B49"/>
    <w:rsid w:val="006561BF"/>
    <w:rsid w:val="0065635B"/>
    <w:rsid w:val="0065725B"/>
    <w:rsid w:val="00657B62"/>
    <w:rsid w:val="006602EC"/>
    <w:rsid w:val="00660FC7"/>
    <w:rsid w:val="006612D3"/>
    <w:rsid w:val="00661B38"/>
    <w:rsid w:val="006630B3"/>
    <w:rsid w:val="0066537D"/>
    <w:rsid w:val="00666711"/>
    <w:rsid w:val="006667CB"/>
    <w:rsid w:val="00667D0B"/>
    <w:rsid w:val="00670460"/>
    <w:rsid w:val="00672949"/>
    <w:rsid w:val="00673E62"/>
    <w:rsid w:val="00674323"/>
    <w:rsid w:val="006744FB"/>
    <w:rsid w:val="00674CEC"/>
    <w:rsid w:val="00674E19"/>
    <w:rsid w:val="00676108"/>
    <w:rsid w:val="00677B8D"/>
    <w:rsid w:val="00677E46"/>
    <w:rsid w:val="00682438"/>
    <w:rsid w:val="00683DF1"/>
    <w:rsid w:val="006843E1"/>
    <w:rsid w:val="00685A9A"/>
    <w:rsid w:val="00687344"/>
    <w:rsid w:val="006905A3"/>
    <w:rsid w:val="006917BD"/>
    <w:rsid w:val="00692145"/>
    <w:rsid w:val="0069453F"/>
    <w:rsid w:val="00695572"/>
    <w:rsid w:val="006A0064"/>
    <w:rsid w:val="006A09DF"/>
    <w:rsid w:val="006A4338"/>
    <w:rsid w:val="006A602A"/>
    <w:rsid w:val="006A731A"/>
    <w:rsid w:val="006B1CB3"/>
    <w:rsid w:val="006B3E18"/>
    <w:rsid w:val="006B44B4"/>
    <w:rsid w:val="006B4877"/>
    <w:rsid w:val="006B5253"/>
    <w:rsid w:val="006B5BF5"/>
    <w:rsid w:val="006B6140"/>
    <w:rsid w:val="006B6966"/>
    <w:rsid w:val="006B72B7"/>
    <w:rsid w:val="006C0D13"/>
    <w:rsid w:val="006C126B"/>
    <w:rsid w:val="006C17FD"/>
    <w:rsid w:val="006C19EC"/>
    <w:rsid w:val="006C1F96"/>
    <w:rsid w:val="006C217E"/>
    <w:rsid w:val="006C2B2E"/>
    <w:rsid w:val="006C354D"/>
    <w:rsid w:val="006C3A8A"/>
    <w:rsid w:val="006C3E2E"/>
    <w:rsid w:val="006C51DF"/>
    <w:rsid w:val="006C6DD4"/>
    <w:rsid w:val="006C6F33"/>
    <w:rsid w:val="006C737F"/>
    <w:rsid w:val="006C787B"/>
    <w:rsid w:val="006D0ADA"/>
    <w:rsid w:val="006D1A79"/>
    <w:rsid w:val="006D1B5A"/>
    <w:rsid w:val="006D1B7F"/>
    <w:rsid w:val="006D2549"/>
    <w:rsid w:val="006D2E1B"/>
    <w:rsid w:val="006D55E5"/>
    <w:rsid w:val="006D5BCF"/>
    <w:rsid w:val="006D67BF"/>
    <w:rsid w:val="006D6A2B"/>
    <w:rsid w:val="006D7EB6"/>
    <w:rsid w:val="006E0018"/>
    <w:rsid w:val="006E0173"/>
    <w:rsid w:val="006E0E58"/>
    <w:rsid w:val="006E100A"/>
    <w:rsid w:val="006E18E1"/>
    <w:rsid w:val="006E1CF1"/>
    <w:rsid w:val="006E2C66"/>
    <w:rsid w:val="006E39BD"/>
    <w:rsid w:val="006E3E6C"/>
    <w:rsid w:val="006E4C1B"/>
    <w:rsid w:val="006E4DD6"/>
    <w:rsid w:val="006E5CFF"/>
    <w:rsid w:val="006E6014"/>
    <w:rsid w:val="006E681A"/>
    <w:rsid w:val="006E73A4"/>
    <w:rsid w:val="006F130C"/>
    <w:rsid w:val="006F279D"/>
    <w:rsid w:val="006F2BCA"/>
    <w:rsid w:val="006F416A"/>
    <w:rsid w:val="006F4DE5"/>
    <w:rsid w:val="006F5080"/>
    <w:rsid w:val="006F591D"/>
    <w:rsid w:val="006F63DE"/>
    <w:rsid w:val="006F6F06"/>
    <w:rsid w:val="006F70CA"/>
    <w:rsid w:val="006F77EB"/>
    <w:rsid w:val="00700478"/>
    <w:rsid w:val="007008AB"/>
    <w:rsid w:val="00700E52"/>
    <w:rsid w:val="00700EE1"/>
    <w:rsid w:val="00701FF5"/>
    <w:rsid w:val="00702CAE"/>
    <w:rsid w:val="00703869"/>
    <w:rsid w:val="00704333"/>
    <w:rsid w:val="00704BF0"/>
    <w:rsid w:val="00704DB4"/>
    <w:rsid w:val="00705A2F"/>
    <w:rsid w:val="00706CC9"/>
    <w:rsid w:val="0071027E"/>
    <w:rsid w:val="00711015"/>
    <w:rsid w:val="00711945"/>
    <w:rsid w:val="0071214F"/>
    <w:rsid w:val="007121A1"/>
    <w:rsid w:val="0071223B"/>
    <w:rsid w:val="007124DE"/>
    <w:rsid w:val="0071515A"/>
    <w:rsid w:val="00715614"/>
    <w:rsid w:val="00715F43"/>
    <w:rsid w:val="0071664C"/>
    <w:rsid w:val="00716ECC"/>
    <w:rsid w:val="00716F6F"/>
    <w:rsid w:val="007171CF"/>
    <w:rsid w:val="0071746F"/>
    <w:rsid w:val="00717D56"/>
    <w:rsid w:val="007214D9"/>
    <w:rsid w:val="00721690"/>
    <w:rsid w:val="00721A59"/>
    <w:rsid w:val="00721CEF"/>
    <w:rsid w:val="00722934"/>
    <w:rsid w:val="0072315E"/>
    <w:rsid w:val="00723900"/>
    <w:rsid w:val="00724132"/>
    <w:rsid w:val="0072452D"/>
    <w:rsid w:val="007255FE"/>
    <w:rsid w:val="007258E1"/>
    <w:rsid w:val="00726203"/>
    <w:rsid w:val="00726D56"/>
    <w:rsid w:val="00727319"/>
    <w:rsid w:val="00727510"/>
    <w:rsid w:val="00727C35"/>
    <w:rsid w:val="0073070B"/>
    <w:rsid w:val="00730EA2"/>
    <w:rsid w:val="00731178"/>
    <w:rsid w:val="007327BF"/>
    <w:rsid w:val="0073306D"/>
    <w:rsid w:val="007335CA"/>
    <w:rsid w:val="0073555F"/>
    <w:rsid w:val="007360BD"/>
    <w:rsid w:val="007362F5"/>
    <w:rsid w:val="00736624"/>
    <w:rsid w:val="00736C99"/>
    <w:rsid w:val="007400B0"/>
    <w:rsid w:val="007422BC"/>
    <w:rsid w:val="00743618"/>
    <w:rsid w:val="007436FD"/>
    <w:rsid w:val="007449BB"/>
    <w:rsid w:val="007449D3"/>
    <w:rsid w:val="00744E7B"/>
    <w:rsid w:val="007450DF"/>
    <w:rsid w:val="00745EB0"/>
    <w:rsid w:val="0074652B"/>
    <w:rsid w:val="007476CF"/>
    <w:rsid w:val="00747A94"/>
    <w:rsid w:val="00750372"/>
    <w:rsid w:val="007504DA"/>
    <w:rsid w:val="00751866"/>
    <w:rsid w:val="00752031"/>
    <w:rsid w:val="00752314"/>
    <w:rsid w:val="00753ED0"/>
    <w:rsid w:val="00760428"/>
    <w:rsid w:val="00760654"/>
    <w:rsid w:val="00762923"/>
    <w:rsid w:val="00763468"/>
    <w:rsid w:val="00763811"/>
    <w:rsid w:val="0076521E"/>
    <w:rsid w:val="00765535"/>
    <w:rsid w:val="007660FD"/>
    <w:rsid w:val="007663B4"/>
    <w:rsid w:val="00770554"/>
    <w:rsid w:val="00770FF5"/>
    <w:rsid w:val="00771901"/>
    <w:rsid w:val="007721B1"/>
    <w:rsid w:val="0077237B"/>
    <w:rsid w:val="00772608"/>
    <w:rsid w:val="00772816"/>
    <w:rsid w:val="0077332C"/>
    <w:rsid w:val="0077514C"/>
    <w:rsid w:val="00776195"/>
    <w:rsid w:val="00780097"/>
    <w:rsid w:val="00781747"/>
    <w:rsid w:val="00781BE4"/>
    <w:rsid w:val="007822B5"/>
    <w:rsid w:val="00782778"/>
    <w:rsid w:val="00782B00"/>
    <w:rsid w:val="00784B97"/>
    <w:rsid w:val="00784D11"/>
    <w:rsid w:val="007863D9"/>
    <w:rsid w:val="0078644E"/>
    <w:rsid w:val="00786D9B"/>
    <w:rsid w:val="00786EE7"/>
    <w:rsid w:val="00787477"/>
    <w:rsid w:val="00787B13"/>
    <w:rsid w:val="0079098D"/>
    <w:rsid w:val="00791F41"/>
    <w:rsid w:val="007920D7"/>
    <w:rsid w:val="00792111"/>
    <w:rsid w:val="0079303B"/>
    <w:rsid w:val="007930D4"/>
    <w:rsid w:val="00793E7E"/>
    <w:rsid w:val="0079421F"/>
    <w:rsid w:val="00795052"/>
    <w:rsid w:val="007967BE"/>
    <w:rsid w:val="0079711A"/>
    <w:rsid w:val="00797533"/>
    <w:rsid w:val="007A07C6"/>
    <w:rsid w:val="007A1D51"/>
    <w:rsid w:val="007A3179"/>
    <w:rsid w:val="007A3718"/>
    <w:rsid w:val="007A46AB"/>
    <w:rsid w:val="007A5590"/>
    <w:rsid w:val="007A570F"/>
    <w:rsid w:val="007A5A86"/>
    <w:rsid w:val="007A6069"/>
    <w:rsid w:val="007A610B"/>
    <w:rsid w:val="007A7A83"/>
    <w:rsid w:val="007A7F17"/>
    <w:rsid w:val="007B07A7"/>
    <w:rsid w:val="007B0F82"/>
    <w:rsid w:val="007B19BA"/>
    <w:rsid w:val="007B1CA8"/>
    <w:rsid w:val="007B20CF"/>
    <w:rsid w:val="007B2169"/>
    <w:rsid w:val="007B2C37"/>
    <w:rsid w:val="007B2D7A"/>
    <w:rsid w:val="007B4F7E"/>
    <w:rsid w:val="007B6F3D"/>
    <w:rsid w:val="007B76BB"/>
    <w:rsid w:val="007C00D2"/>
    <w:rsid w:val="007C0307"/>
    <w:rsid w:val="007C208B"/>
    <w:rsid w:val="007C2624"/>
    <w:rsid w:val="007C334A"/>
    <w:rsid w:val="007C3872"/>
    <w:rsid w:val="007C40D0"/>
    <w:rsid w:val="007C4233"/>
    <w:rsid w:val="007C44BD"/>
    <w:rsid w:val="007C5BA7"/>
    <w:rsid w:val="007C6135"/>
    <w:rsid w:val="007C6394"/>
    <w:rsid w:val="007C6843"/>
    <w:rsid w:val="007C72CA"/>
    <w:rsid w:val="007C7BF3"/>
    <w:rsid w:val="007D00E1"/>
    <w:rsid w:val="007D0A11"/>
    <w:rsid w:val="007D1B79"/>
    <w:rsid w:val="007D23AC"/>
    <w:rsid w:val="007D34F6"/>
    <w:rsid w:val="007D5EC4"/>
    <w:rsid w:val="007D6E59"/>
    <w:rsid w:val="007D756C"/>
    <w:rsid w:val="007D7911"/>
    <w:rsid w:val="007E0A32"/>
    <w:rsid w:val="007E22B4"/>
    <w:rsid w:val="007E3320"/>
    <w:rsid w:val="007E3BB9"/>
    <w:rsid w:val="007E466E"/>
    <w:rsid w:val="007E5E12"/>
    <w:rsid w:val="007E6558"/>
    <w:rsid w:val="007F0666"/>
    <w:rsid w:val="007F1241"/>
    <w:rsid w:val="007F295B"/>
    <w:rsid w:val="007F3C0D"/>
    <w:rsid w:val="007F43A6"/>
    <w:rsid w:val="007F4FAD"/>
    <w:rsid w:val="007F685E"/>
    <w:rsid w:val="008001E8"/>
    <w:rsid w:val="0080190E"/>
    <w:rsid w:val="00801F88"/>
    <w:rsid w:val="008020DB"/>
    <w:rsid w:val="00803D0E"/>
    <w:rsid w:val="008047C9"/>
    <w:rsid w:val="0080544F"/>
    <w:rsid w:val="0080633D"/>
    <w:rsid w:val="00806ADE"/>
    <w:rsid w:val="008075B9"/>
    <w:rsid w:val="00810765"/>
    <w:rsid w:val="00810B3E"/>
    <w:rsid w:val="00810C46"/>
    <w:rsid w:val="00811096"/>
    <w:rsid w:val="008126A9"/>
    <w:rsid w:val="00812738"/>
    <w:rsid w:val="008131E9"/>
    <w:rsid w:val="0081501D"/>
    <w:rsid w:val="00816461"/>
    <w:rsid w:val="00816818"/>
    <w:rsid w:val="00817408"/>
    <w:rsid w:val="00817A96"/>
    <w:rsid w:val="00821AD1"/>
    <w:rsid w:val="0082207D"/>
    <w:rsid w:val="00822F1C"/>
    <w:rsid w:val="0082304F"/>
    <w:rsid w:val="008236E4"/>
    <w:rsid w:val="0082420A"/>
    <w:rsid w:val="00825641"/>
    <w:rsid w:val="008258DC"/>
    <w:rsid w:val="00825B31"/>
    <w:rsid w:val="00826833"/>
    <w:rsid w:val="00826F1C"/>
    <w:rsid w:val="008301DE"/>
    <w:rsid w:val="00830281"/>
    <w:rsid w:val="00830B34"/>
    <w:rsid w:val="00831BE7"/>
    <w:rsid w:val="00833C1E"/>
    <w:rsid w:val="00833CC1"/>
    <w:rsid w:val="00833D6A"/>
    <w:rsid w:val="00834AEB"/>
    <w:rsid w:val="00834EF5"/>
    <w:rsid w:val="008351A4"/>
    <w:rsid w:val="008356B9"/>
    <w:rsid w:val="00836E89"/>
    <w:rsid w:val="00837C1C"/>
    <w:rsid w:val="00841DC8"/>
    <w:rsid w:val="00841E37"/>
    <w:rsid w:val="008427E8"/>
    <w:rsid w:val="00843CFD"/>
    <w:rsid w:val="00844664"/>
    <w:rsid w:val="00844994"/>
    <w:rsid w:val="008453F3"/>
    <w:rsid w:val="008459E5"/>
    <w:rsid w:val="008501C9"/>
    <w:rsid w:val="00850501"/>
    <w:rsid w:val="00851916"/>
    <w:rsid w:val="00851DA6"/>
    <w:rsid w:val="00852109"/>
    <w:rsid w:val="008524C9"/>
    <w:rsid w:val="008530F8"/>
    <w:rsid w:val="00853FD3"/>
    <w:rsid w:val="00854C29"/>
    <w:rsid w:val="00856258"/>
    <w:rsid w:val="00857730"/>
    <w:rsid w:val="008606D7"/>
    <w:rsid w:val="00861126"/>
    <w:rsid w:val="00862D82"/>
    <w:rsid w:val="008630C6"/>
    <w:rsid w:val="00864049"/>
    <w:rsid w:val="008644D1"/>
    <w:rsid w:val="00864A51"/>
    <w:rsid w:val="00866066"/>
    <w:rsid w:val="008665DC"/>
    <w:rsid w:val="00872398"/>
    <w:rsid w:val="00873198"/>
    <w:rsid w:val="00873835"/>
    <w:rsid w:val="008740AB"/>
    <w:rsid w:val="0087446B"/>
    <w:rsid w:val="0087555B"/>
    <w:rsid w:val="00875EF7"/>
    <w:rsid w:val="0087620E"/>
    <w:rsid w:val="00876962"/>
    <w:rsid w:val="00876D05"/>
    <w:rsid w:val="0088079B"/>
    <w:rsid w:val="00881791"/>
    <w:rsid w:val="00881850"/>
    <w:rsid w:val="00884167"/>
    <w:rsid w:val="008852E7"/>
    <w:rsid w:val="00886234"/>
    <w:rsid w:val="0089208E"/>
    <w:rsid w:val="008931B8"/>
    <w:rsid w:val="008933C1"/>
    <w:rsid w:val="0089390A"/>
    <w:rsid w:val="00893CC0"/>
    <w:rsid w:val="00895E76"/>
    <w:rsid w:val="008966CF"/>
    <w:rsid w:val="0089747F"/>
    <w:rsid w:val="008A2FB6"/>
    <w:rsid w:val="008A3ACE"/>
    <w:rsid w:val="008A5016"/>
    <w:rsid w:val="008A50A9"/>
    <w:rsid w:val="008A5558"/>
    <w:rsid w:val="008A5EBB"/>
    <w:rsid w:val="008A60D4"/>
    <w:rsid w:val="008A6307"/>
    <w:rsid w:val="008A6480"/>
    <w:rsid w:val="008A6F6C"/>
    <w:rsid w:val="008A7A06"/>
    <w:rsid w:val="008B0D3B"/>
    <w:rsid w:val="008B2BF0"/>
    <w:rsid w:val="008B3257"/>
    <w:rsid w:val="008B4DAA"/>
    <w:rsid w:val="008B5FA6"/>
    <w:rsid w:val="008B61B9"/>
    <w:rsid w:val="008B6909"/>
    <w:rsid w:val="008B6A64"/>
    <w:rsid w:val="008B7852"/>
    <w:rsid w:val="008B7B3E"/>
    <w:rsid w:val="008C073E"/>
    <w:rsid w:val="008C0764"/>
    <w:rsid w:val="008C1D57"/>
    <w:rsid w:val="008C2894"/>
    <w:rsid w:val="008C2D24"/>
    <w:rsid w:val="008C2DDF"/>
    <w:rsid w:val="008C30D6"/>
    <w:rsid w:val="008C3AAA"/>
    <w:rsid w:val="008C3E3F"/>
    <w:rsid w:val="008C4909"/>
    <w:rsid w:val="008C4FAD"/>
    <w:rsid w:val="008C519D"/>
    <w:rsid w:val="008C6FE5"/>
    <w:rsid w:val="008C7482"/>
    <w:rsid w:val="008C7500"/>
    <w:rsid w:val="008D0F0F"/>
    <w:rsid w:val="008D1151"/>
    <w:rsid w:val="008D1254"/>
    <w:rsid w:val="008D2E35"/>
    <w:rsid w:val="008D5706"/>
    <w:rsid w:val="008D6511"/>
    <w:rsid w:val="008D6604"/>
    <w:rsid w:val="008D67D5"/>
    <w:rsid w:val="008D70B0"/>
    <w:rsid w:val="008D7284"/>
    <w:rsid w:val="008D73EF"/>
    <w:rsid w:val="008D79A2"/>
    <w:rsid w:val="008E0BA2"/>
    <w:rsid w:val="008E2614"/>
    <w:rsid w:val="008E3F7F"/>
    <w:rsid w:val="008E4570"/>
    <w:rsid w:val="008E46D0"/>
    <w:rsid w:val="008E557F"/>
    <w:rsid w:val="008E5BFB"/>
    <w:rsid w:val="008F033A"/>
    <w:rsid w:val="008F0841"/>
    <w:rsid w:val="008F094B"/>
    <w:rsid w:val="008F0C57"/>
    <w:rsid w:val="008F0EC8"/>
    <w:rsid w:val="008F11EE"/>
    <w:rsid w:val="008F157F"/>
    <w:rsid w:val="008F1CE5"/>
    <w:rsid w:val="008F1F6F"/>
    <w:rsid w:val="008F1F96"/>
    <w:rsid w:val="008F223A"/>
    <w:rsid w:val="008F3934"/>
    <w:rsid w:val="008F4178"/>
    <w:rsid w:val="008F461F"/>
    <w:rsid w:val="008F4659"/>
    <w:rsid w:val="008F56CD"/>
    <w:rsid w:val="008F5A90"/>
    <w:rsid w:val="008F68EE"/>
    <w:rsid w:val="008F6D6B"/>
    <w:rsid w:val="009014D6"/>
    <w:rsid w:val="00901C25"/>
    <w:rsid w:val="00902C3E"/>
    <w:rsid w:val="00903E64"/>
    <w:rsid w:val="00905C26"/>
    <w:rsid w:val="00905D7C"/>
    <w:rsid w:val="00906142"/>
    <w:rsid w:val="009061E6"/>
    <w:rsid w:val="0090752D"/>
    <w:rsid w:val="009075CE"/>
    <w:rsid w:val="0091000D"/>
    <w:rsid w:val="0091023C"/>
    <w:rsid w:val="0091076C"/>
    <w:rsid w:val="0091113D"/>
    <w:rsid w:val="009111BC"/>
    <w:rsid w:val="00912755"/>
    <w:rsid w:val="00912E4B"/>
    <w:rsid w:val="009134F7"/>
    <w:rsid w:val="00913699"/>
    <w:rsid w:val="00913723"/>
    <w:rsid w:val="00913A5E"/>
    <w:rsid w:val="00913D6D"/>
    <w:rsid w:val="009148B9"/>
    <w:rsid w:val="00916DA6"/>
    <w:rsid w:val="00916F30"/>
    <w:rsid w:val="00917635"/>
    <w:rsid w:val="00917DA8"/>
    <w:rsid w:val="00921B2B"/>
    <w:rsid w:val="00921CEE"/>
    <w:rsid w:val="00923212"/>
    <w:rsid w:val="00924510"/>
    <w:rsid w:val="0092468F"/>
    <w:rsid w:val="009247A8"/>
    <w:rsid w:val="00925591"/>
    <w:rsid w:val="00925CA0"/>
    <w:rsid w:val="00925F10"/>
    <w:rsid w:val="009270FB"/>
    <w:rsid w:val="0093161A"/>
    <w:rsid w:val="00933CB7"/>
    <w:rsid w:val="009342C3"/>
    <w:rsid w:val="0093462E"/>
    <w:rsid w:val="00934DB3"/>
    <w:rsid w:val="00937A22"/>
    <w:rsid w:val="00940170"/>
    <w:rsid w:val="00940D10"/>
    <w:rsid w:val="009428D5"/>
    <w:rsid w:val="009442D1"/>
    <w:rsid w:val="00945C82"/>
    <w:rsid w:val="009478DD"/>
    <w:rsid w:val="00947C29"/>
    <w:rsid w:val="009504E0"/>
    <w:rsid w:val="009519EF"/>
    <w:rsid w:val="00953579"/>
    <w:rsid w:val="0095361A"/>
    <w:rsid w:val="00956659"/>
    <w:rsid w:val="00956BFA"/>
    <w:rsid w:val="00956F1B"/>
    <w:rsid w:val="009578FB"/>
    <w:rsid w:val="009602AD"/>
    <w:rsid w:val="009608BE"/>
    <w:rsid w:val="00962441"/>
    <w:rsid w:val="009628E4"/>
    <w:rsid w:val="009642F8"/>
    <w:rsid w:val="00964640"/>
    <w:rsid w:val="009649E7"/>
    <w:rsid w:val="00964F2B"/>
    <w:rsid w:val="009652E0"/>
    <w:rsid w:val="009654BF"/>
    <w:rsid w:val="00965F6C"/>
    <w:rsid w:val="00966719"/>
    <w:rsid w:val="00967C8E"/>
    <w:rsid w:val="00972122"/>
    <w:rsid w:val="00975B8A"/>
    <w:rsid w:val="00975BF4"/>
    <w:rsid w:val="00980C87"/>
    <w:rsid w:val="00981D48"/>
    <w:rsid w:val="00981FBB"/>
    <w:rsid w:val="009821FA"/>
    <w:rsid w:val="00983B2F"/>
    <w:rsid w:val="009845D1"/>
    <w:rsid w:val="0098498C"/>
    <w:rsid w:val="00985054"/>
    <w:rsid w:val="00985A5D"/>
    <w:rsid w:val="00986AE4"/>
    <w:rsid w:val="00986EE0"/>
    <w:rsid w:val="00987A02"/>
    <w:rsid w:val="00987AE5"/>
    <w:rsid w:val="0099068F"/>
    <w:rsid w:val="00991125"/>
    <w:rsid w:val="0099220C"/>
    <w:rsid w:val="009925FF"/>
    <w:rsid w:val="00992648"/>
    <w:rsid w:val="00992E7D"/>
    <w:rsid w:val="00992FB5"/>
    <w:rsid w:val="0099460F"/>
    <w:rsid w:val="00994FB7"/>
    <w:rsid w:val="0099504A"/>
    <w:rsid w:val="00995390"/>
    <w:rsid w:val="0099563C"/>
    <w:rsid w:val="0099648D"/>
    <w:rsid w:val="0099678B"/>
    <w:rsid w:val="009A05B5"/>
    <w:rsid w:val="009A1836"/>
    <w:rsid w:val="009A1BA4"/>
    <w:rsid w:val="009A2CAC"/>
    <w:rsid w:val="009A338B"/>
    <w:rsid w:val="009A343E"/>
    <w:rsid w:val="009A346A"/>
    <w:rsid w:val="009A5B91"/>
    <w:rsid w:val="009A6645"/>
    <w:rsid w:val="009A771B"/>
    <w:rsid w:val="009A77E3"/>
    <w:rsid w:val="009B01EA"/>
    <w:rsid w:val="009B1E6D"/>
    <w:rsid w:val="009B2E4F"/>
    <w:rsid w:val="009B41C2"/>
    <w:rsid w:val="009B5765"/>
    <w:rsid w:val="009B6D56"/>
    <w:rsid w:val="009B6FB3"/>
    <w:rsid w:val="009B7BB2"/>
    <w:rsid w:val="009C003F"/>
    <w:rsid w:val="009C0B7A"/>
    <w:rsid w:val="009C1B5F"/>
    <w:rsid w:val="009C505A"/>
    <w:rsid w:val="009C5185"/>
    <w:rsid w:val="009C5909"/>
    <w:rsid w:val="009C79E7"/>
    <w:rsid w:val="009C7CE4"/>
    <w:rsid w:val="009D131F"/>
    <w:rsid w:val="009D23C5"/>
    <w:rsid w:val="009D369C"/>
    <w:rsid w:val="009D4EFE"/>
    <w:rsid w:val="009D6735"/>
    <w:rsid w:val="009E026C"/>
    <w:rsid w:val="009E3144"/>
    <w:rsid w:val="009E3557"/>
    <w:rsid w:val="009E3C38"/>
    <w:rsid w:val="009E449A"/>
    <w:rsid w:val="009E5F30"/>
    <w:rsid w:val="009E600C"/>
    <w:rsid w:val="009E6286"/>
    <w:rsid w:val="009E64CE"/>
    <w:rsid w:val="009E6D8C"/>
    <w:rsid w:val="009E72A2"/>
    <w:rsid w:val="009F01E4"/>
    <w:rsid w:val="009F1AD7"/>
    <w:rsid w:val="009F2390"/>
    <w:rsid w:val="009F2B56"/>
    <w:rsid w:val="009F2BC1"/>
    <w:rsid w:val="009F2E96"/>
    <w:rsid w:val="009F36A7"/>
    <w:rsid w:val="009F38A8"/>
    <w:rsid w:val="009F3C3E"/>
    <w:rsid w:val="009F4A08"/>
    <w:rsid w:val="009F4D4C"/>
    <w:rsid w:val="009F60C2"/>
    <w:rsid w:val="009F626E"/>
    <w:rsid w:val="009F69CB"/>
    <w:rsid w:val="009F773E"/>
    <w:rsid w:val="00A0032C"/>
    <w:rsid w:val="00A012C5"/>
    <w:rsid w:val="00A01705"/>
    <w:rsid w:val="00A05D69"/>
    <w:rsid w:val="00A05F84"/>
    <w:rsid w:val="00A06DB0"/>
    <w:rsid w:val="00A078A4"/>
    <w:rsid w:val="00A07B37"/>
    <w:rsid w:val="00A100AD"/>
    <w:rsid w:val="00A11628"/>
    <w:rsid w:val="00A1253A"/>
    <w:rsid w:val="00A1432F"/>
    <w:rsid w:val="00A143C4"/>
    <w:rsid w:val="00A14C4C"/>
    <w:rsid w:val="00A15D35"/>
    <w:rsid w:val="00A16023"/>
    <w:rsid w:val="00A16F23"/>
    <w:rsid w:val="00A21721"/>
    <w:rsid w:val="00A21E80"/>
    <w:rsid w:val="00A22FF2"/>
    <w:rsid w:val="00A23C89"/>
    <w:rsid w:val="00A23C9F"/>
    <w:rsid w:val="00A24C3F"/>
    <w:rsid w:val="00A26C49"/>
    <w:rsid w:val="00A27D78"/>
    <w:rsid w:val="00A27E84"/>
    <w:rsid w:val="00A32BFB"/>
    <w:rsid w:val="00A32CD7"/>
    <w:rsid w:val="00A32E48"/>
    <w:rsid w:val="00A33B2D"/>
    <w:rsid w:val="00A37E9B"/>
    <w:rsid w:val="00A416EB"/>
    <w:rsid w:val="00A41D77"/>
    <w:rsid w:val="00A42809"/>
    <w:rsid w:val="00A433EF"/>
    <w:rsid w:val="00A43C73"/>
    <w:rsid w:val="00A442C5"/>
    <w:rsid w:val="00A44A5F"/>
    <w:rsid w:val="00A44E61"/>
    <w:rsid w:val="00A45421"/>
    <w:rsid w:val="00A4553C"/>
    <w:rsid w:val="00A45860"/>
    <w:rsid w:val="00A46205"/>
    <w:rsid w:val="00A46752"/>
    <w:rsid w:val="00A46E0F"/>
    <w:rsid w:val="00A46E3D"/>
    <w:rsid w:val="00A47177"/>
    <w:rsid w:val="00A476B5"/>
    <w:rsid w:val="00A47D10"/>
    <w:rsid w:val="00A512EE"/>
    <w:rsid w:val="00A5197C"/>
    <w:rsid w:val="00A552C5"/>
    <w:rsid w:val="00A55D46"/>
    <w:rsid w:val="00A55EA0"/>
    <w:rsid w:val="00A563B3"/>
    <w:rsid w:val="00A57206"/>
    <w:rsid w:val="00A57338"/>
    <w:rsid w:val="00A57C47"/>
    <w:rsid w:val="00A619B6"/>
    <w:rsid w:val="00A61BD8"/>
    <w:rsid w:val="00A620A1"/>
    <w:rsid w:val="00A63AAB"/>
    <w:rsid w:val="00A642C7"/>
    <w:rsid w:val="00A71F7E"/>
    <w:rsid w:val="00A7235B"/>
    <w:rsid w:val="00A72553"/>
    <w:rsid w:val="00A731E7"/>
    <w:rsid w:val="00A736B4"/>
    <w:rsid w:val="00A765E6"/>
    <w:rsid w:val="00A77D98"/>
    <w:rsid w:val="00A77E5D"/>
    <w:rsid w:val="00A810E5"/>
    <w:rsid w:val="00A813E2"/>
    <w:rsid w:val="00A8311C"/>
    <w:rsid w:val="00A840AD"/>
    <w:rsid w:val="00A858C7"/>
    <w:rsid w:val="00A861CF"/>
    <w:rsid w:val="00A8636A"/>
    <w:rsid w:val="00A90211"/>
    <w:rsid w:val="00A90358"/>
    <w:rsid w:val="00A919AB"/>
    <w:rsid w:val="00A91DCD"/>
    <w:rsid w:val="00A91F70"/>
    <w:rsid w:val="00A931F8"/>
    <w:rsid w:val="00A94620"/>
    <w:rsid w:val="00A95F2F"/>
    <w:rsid w:val="00A96336"/>
    <w:rsid w:val="00A965ED"/>
    <w:rsid w:val="00A968E0"/>
    <w:rsid w:val="00A96B42"/>
    <w:rsid w:val="00A96BAA"/>
    <w:rsid w:val="00A97295"/>
    <w:rsid w:val="00A973DD"/>
    <w:rsid w:val="00AA01C2"/>
    <w:rsid w:val="00AA04ED"/>
    <w:rsid w:val="00AA0948"/>
    <w:rsid w:val="00AA1673"/>
    <w:rsid w:val="00AA247C"/>
    <w:rsid w:val="00AA2845"/>
    <w:rsid w:val="00AA2EA1"/>
    <w:rsid w:val="00AA30A3"/>
    <w:rsid w:val="00AA4725"/>
    <w:rsid w:val="00AA489B"/>
    <w:rsid w:val="00AA574C"/>
    <w:rsid w:val="00AB0234"/>
    <w:rsid w:val="00AB13BC"/>
    <w:rsid w:val="00AB1A59"/>
    <w:rsid w:val="00AB1B52"/>
    <w:rsid w:val="00AB3827"/>
    <w:rsid w:val="00AB440C"/>
    <w:rsid w:val="00AB4C5E"/>
    <w:rsid w:val="00AB676B"/>
    <w:rsid w:val="00AC05D2"/>
    <w:rsid w:val="00AC1884"/>
    <w:rsid w:val="00AC1B78"/>
    <w:rsid w:val="00AC2243"/>
    <w:rsid w:val="00AC3E04"/>
    <w:rsid w:val="00AC4D21"/>
    <w:rsid w:val="00AC59C4"/>
    <w:rsid w:val="00AD0C19"/>
    <w:rsid w:val="00AD0E97"/>
    <w:rsid w:val="00AD281F"/>
    <w:rsid w:val="00AD2BF8"/>
    <w:rsid w:val="00AD34ED"/>
    <w:rsid w:val="00AD3973"/>
    <w:rsid w:val="00AD41B0"/>
    <w:rsid w:val="00AD601F"/>
    <w:rsid w:val="00AD7AF9"/>
    <w:rsid w:val="00AD7FD4"/>
    <w:rsid w:val="00AE02A4"/>
    <w:rsid w:val="00AE0BC7"/>
    <w:rsid w:val="00AE0F78"/>
    <w:rsid w:val="00AE1A1A"/>
    <w:rsid w:val="00AE3937"/>
    <w:rsid w:val="00AE48E4"/>
    <w:rsid w:val="00AE4F3B"/>
    <w:rsid w:val="00AE588D"/>
    <w:rsid w:val="00AE6013"/>
    <w:rsid w:val="00AE62C6"/>
    <w:rsid w:val="00AE6DBD"/>
    <w:rsid w:val="00AE77CE"/>
    <w:rsid w:val="00AE788E"/>
    <w:rsid w:val="00AE7A71"/>
    <w:rsid w:val="00AF1406"/>
    <w:rsid w:val="00AF16E0"/>
    <w:rsid w:val="00AF1794"/>
    <w:rsid w:val="00AF422F"/>
    <w:rsid w:val="00AF45B0"/>
    <w:rsid w:val="00AF4B52"/>
    <w:rsid w:val="00AF53C0"/>
    <w:rsid w:val="00AF761D"/>
    <w:rsid w:val="00AF7696"/>
    <w:rsid w:val="00AF79B4"/>
    <w:rsid w:val="00B0067B"/>
    <w:rsid w:val="00B01091"/>
    <w:rsid w:val="00B01771"/>
    <w:rsid w:val="00B01C0A"/>
    <w:rsid w:val="00B0242D"/>
    <w:rsid w:val="00B02F69"/>
    <w:rsid w:val="00B03D17"/>
    <w:rsid w:val="00B03E1C"/>
    <w:rsid w:val="00B04E58"/>
    <w:rsid w:val="00B056F3"/>
    <w:rsid w:val="00B05C82"/>
    <w:rsid w:val="00B05F18"/>
    <w:rsid w:val="00B07ACF"/>
    <w:rsid w:val="00B07C98"/>
    <w:rsid w:val="00B07F42"/>
    <w:rsid w:val="00B10431"/>
    <w:rsid w:val="00B1084D"/>
    <w:rsid w:val="00B11DEA"/>
    <w:rsid w:val="00B12E3D"/>
    <w:rsid w:val="00B15AC7"/>
    <w:rsid w:val="00B16042"/>
    <w:rsid w:val="00B16B55"/>
    <w:rsid w:val="00B16BBC"/>
    <w:rsid w:val="00B173D7"/>
    <w:rsid w:val="00B177A1"/>
    <w:rsid w:val="00B20DBF"/>
    <w:rsid w:val="00B21859"/>
    <w:rsid w:val="00B22932"/>
    <w:rsid w:val="00B23757"/>
    <w:rsid w:val="00B23B0E"/>
    <w:rsid w:val="00B24404"/>
    <w:rsid w:val="00B27EE1"/>
    <w:rsid w:val="00B30297"/>
    <w:rsid w:val="00B306B6"/>
    <w:rsid w:val="00B312A4"/>
    <w:rsid w:val="00B31D93"/>
    <w:rsid w:val="00B32CDE"/>
    <w:rsid w:val="00B33475"/>
    <w:rsid w:val="00B33760"/>
    <w:rsid w:val="00B3462D"/>
    <w:rsid w:val="00B34884"/>
    <w:rsid w:val="00B34C2E"/>
    <w:rsid w:val="00B34DC0"/>
    <w:rsid w:val="00B35111"/>
    <w:rsid w:val="00B35672"/>
    <w:rsid w:val="00B35A28"/>
    <w:rsid w:val="00B35C91"/>
    <w:rsid w:val="00B402A6"/>
    <w:rsid w:val="00B40DC2"/>
    <w:rsid w:val="00B41392"/>
    <w:rsid w:val="00B4150A"/>
    <w:rsid w:val="00B42998"/>
    <w:rsid w:val="00B43A2F"/>
    <w:rsid w:val="00B4646D"/>
    <w:rsid w:val="00B4743D"/>
    <w:rsid w:val="00B51668"/>
    <w:rsid w:val="00B51FD5"/>
    <w:rsid w:val="00B52D18"/>
    <w:rsid w:val="00B52EE9"/>
    <w:rsid w:val="00B53A00"/>
    <w:rsid w:val="00B5444D"/>
    <w:rsid w:val="00B55B45"/>
    <w:rsid w:val="00B57075"/>
    <w:rsid w:val="00B5779B"/>
    <w:rsid w:val="00B60062"/>
    <w:rsid w:val="00B62394"/>
    <w:rsid w:val="00B636E1"/>
    <w:rsid w:val="00B6372A"/>
    <w:rsid w:val="00B63F51"/>
    <w:rsid w:val="00B64049"/>
    <w:rsid w:val="00B64274"/>
    <w:rsid w:val="00B66344"/>
    <w:rsid w:val="00B669BB"/>
    <w:rsid w:val="00B66A7C"/>
    <w:rsid w:val="00B71072"/>
    <w:rsid w:val="00B71845"/>
    <w:rsid w:val="00B72542"/>
    <w:rsid w:val="00B75A3F"/>
    <w:rsid w:val="00B77075"/>
    <w:rsid w:val="00B777E9"/>
    <w:rsid w:val="00B8005E"/>
    <w:rsid w:val="00B80441"/>
    <w:rsid w:val="00B805BD"/>
    <w:rsid w:val="00B8143F"/>
    <w:rsid w:val="00B82602"/>
    <w:rsid w:val="00B83388"/>
    <w:rsid w:val="00B839F8"/>
    <w:rsid w:val="00B862D9"/>
    <w:rsid w:val="00B907C6"/>
    <w:rsid w:val="00B90AEE"/>
    <w:rsid w:val="00B90CBF"/>
    <w:rsid w:val="00B9139F"/>
    <w:rsid w:val="00B9211C"/>
    <w:rsid w:val="00B96581"/>
    <w:rsid w:val="00B96A31"/>
    <w:rsid w:val="00B9739A"/>
    <w:rsid w:val="00B97B73"/>
    <w:rsid w:val="00B97D36"/>
    <w:rsid w:val="00B97F1D"/>
    <w:rsid w:val="00BA0FD6"/>
    <w:rsid w:val="00BA13FD"/>
    <w:rsid w:val="00BA2026"/>
    <w:rsid w:val="00BA29D6"/>
    <w:rsid w:val="00BA735F"/>
    <w:rsid w:val="00BB1B57"/>
    <w:rsid w:val="00BB2D3A"/>
    <w:rsid w:val="00BB466B"/>
    <w:rsid w:val="00BB5933"/>
    <w:rsid w:val="00BB6129"/>
    <w:rsid w:val="00BB746C"/>
    <w:rsid w:val="00BC0851"/>
    <w:rsid w:val="00BC1E12"/>
    <w:rsid w:val="00BC1F47"/>
    <w:rsid w:val="00BC3415"/>
    <w:rsid w:val="00BC3445"/>
    <w:rsid w:val="00BC3792"/>
    <w:rsid w:val="00BC39BC"/>
    <w:rsid w:val="00BC3CB3"/>
    <w:rsid w:val="00BC53AF"/>
    <w:rsid w:val="00BD08E2"/>
    <w:rsid w:val="00BD0E4C"/>
    <w:rsid w:val="00BD2F6C"/>
    <w:rsid w:val="00BD3214"/>
    <w:rsid w:val="00BD33C8"/>
    <w:rsid w:val="00BD4736"/>
    <w:rsid w:val="00BD48B5"/>
    <w:rsid w:val="00BD54FC"/>
    <w:rsid w:val="00BD58BF"/>
    <w:rsid w:val="00BD61E0"/>
    <w:rsid w:val="00BE00A5"/>
    <w:rsid w:val="00BE0318"/>
    <w:rsid w:val="00BE0536"/>
    <w:rsid w:val="00BE1432"/>
    <w:rsid w:val="00BE156F"/>
    <w:rsid w:val="00BE1B6F"/>
    <w:rsid w:val="00BE1D8E"/>
    <w:rsid w:val="00BE27F4"/>
    <w:rsid w:val="00BE2A0F"/>
    <w:rsid w:val="00BE41DF"/>
    <w:rsid w:val="00BE4AA9"/>
    <w:rsid w:val="00BE4CFA"/>
    <w:rsid w:val="00BE519E"/>
    <w:rsid w:val="00BE5630"/>
    <w:rsid w:val="00BE6745"/>
    <w:rsid w:val="00BE6E11"/>
    <w:rsid w:val="00BF07F4"/>
    <w:rsid w:val="00BF1679"/>
    <w:rsid w:val="00BF3605"/>
    <w:rsid w:val="00BF450C"/>
    <w:rsid w:val="00BF4608"/>
    <w:rsid w:val="00BF5057"/>
    <w:rsid w:val="00BF5679"/>
    <w:rsid w:val="00BF574F"/>
    <w:rsid w:val="00BF7AE2"/>
    <w:rsid w:val="00BF7EA5"/>
    <w:rsid w:val="00C00219"/>
    <w:rsid w:val="00C00B25"/>
    <w:rsid w:val="00C00FBD"/>
    <w:rsid w:val="00C02541"/>
    <w:rsid w:val="00C0269C"/>
    <w:rsid w:val="00C040B6"/>
    <w:rsid w:val="00C05A77"/>
    <w:rsid w:val="00C05C59"/>
    <w:rsid w:val="00C06EC0"/>
    <w:rsid w:val="00C072EA"/>
    <w:rsid w:val="00C07F35"/>
    <w:rsid w:val="00C10244"/>
    <w:rsid w:val="00C103EC"/>
    <w:rsid w:val="00C11D33"/>
    <w:rsid w:val="00C12E21"/>
    <w:rsid w:val="00C13A67"/>
    <w:rsid w:val="00C14753"/>
    <w:rsid w:val="00C14845"/>
    <w:rsid w:val="00C14A8B"/>
    <w:rsid w:val="00C1538F"/>
    <w:rsid w:val="00C1677A"/>
    <w:rsid w:val="00C16DD5"/>
    <w:rsid w:val="00C17222"/>
    <w:rsid w:val="00C200B5"/>
    <w:rsid w:val="00C21682"/>
    <w:rsid w:val="00C21C3D"/>
    <w:rsid w:val="00C222AC"/>
    <w:rsid w:val="00C22A55"/>
    <w:rsid w:val="00C2393D"/>
    <w:rsid w:val="00C23E2A"/>
    <w:rsid w:val="00C243A8"/>
    <w:rsid w:val="00C24D25"/>
    <w:rsid w:val="00C25152"/>
    <w:rsid w:val="00C251F9"/>
    <w:rsid w:val="00C25C0E"/>
    <w:rsid w:val="00C26E2F"/>
    <w:rsid w:val="00C2737B"/>
    <w:rsid w:val="00C27C0C"/>
    <w:rsid w:val="00C30593"/>
    <w:rsid w:val="00C30768"/>
    <w:rsid w:val="00C30BA2"/>
    <w:rsid w:val="00C31D87"/>
    <w:rsid w:val="00C31E40"/>
    <w:rsid w:val="00C326F3"/>
    <w:rsid w:val="00C3309A"/>
    <w:rsid w:val="00C3365C"/>
    <w:rsid w:val="00C347D5"/>
    <w:rsid w:val="00C3534A"/>
    <w:rsid w:val="00C35663"/>
    <w:rsid w:val="00C36A30"/>
    <w:rsid w:val="00C37129"/>
    <w:rsid w:val="00C378D6"/>
    <w:rsid w:val="00C42D6B"/>
    <w:rsid w:val="00C43D16"/>
    <w:rsid w:val="00C4414E"/>
    <w:rsid w:val="00C44806"/>
    <w:rsid w:val="00C44DD0"/>
    <w:rsid w:val="00C45EF1"/>
    <w:rsid w:val="00C463B4"/>
    <w:rsid w:val="00C47823"/>
    <w:rsid w:val="00C50047"/>
    <w:rsid w:val="00C50E2F"/>
    <w:rsid w:val="00C51083"/>
    <w:rsid w:val="00C51128"/>
    <w:rsid w:val="00C52897"/>
    <w:rsid w:val="00C53AA1"/>
    <w:rsid w:val="00C53EB7"/>
    <w:rsid w:val="00C53FF1"/>
    <w:rsid w:val="00C554EF"/>
    <w:rsid w:val="00C5569E"/>
    <w:rsid w:val="00C55E22"/>
    <w:rsid w:val="00C57E72"/>
    <w:rsid w:val="00C61AD0"/>
    <w:rsid w:val="00C63CB2"/>
    <w:rsid w:val="00C63EA7"/>
    <w:rsid w:val="00C643D8"/>
    <w:rsid w:val="00C6467E"/>
    <w:rsid w:val="00C655AA"/>
    <w:rsid w:val="00C671C0"/>
    <w:rsid w:val="00C672F9"/>
    <w:rsid w:val="00C6765E"/>
    <w:rsid w:val="00C7054F"/>
    <w:rsid w:val="00C70827"/>
    <w:rsid w:val="00C7086D"/>
    <w:rsid w:val="00C70C5B"/>
    <w:rsid w:val="00C711B9"/>
    <w:rsid w:val="00C7186C"/>
    <w:rsid w:val="00C723C2"/>
    <w:rsid w:val="00C73FE6"/>
    <w:rsid w:val="00C752C7"/>
    <w:rsid w:val="00C765E0"/>
    <w:rsid w:val="00C7774A"/>
    <w:rsid w:val="00C779C5"/>
    <w:rsid w:val="00C77B82"/>
    <w:rsid w:val="00C800E0"/>
    <w:rsid w:val="00C801C9"/>
    <w:rsid w:val="00C809C1"/>
    <w:rsid w:val="00C822AF"/>
    <w:rsid w:val="00C825F2"/>
    <w:rsid w:val="00C82965"/>
    <w:rsid w:val="00C82CA3"/>
    <w:rsid w:val="00C84248"/>
    <w:rsid w:val="00C847A8"/>
    <w:rsid w:val="00C84916"/>
    <w:rsid w:val="00C86743"/>
    <w:rsid w:val="00C874FB"/>
    <w:rsid w:val="00C9063B"/>
    <w:rsid w:val="00C917ED"/>
    <w:rsid w:val="00C92986"/>
    <w:rsid w:val="00C92C3F"/>
    <w:rsid w:val="00C92C5A"/>
    <w:rsid w:val="00C94E68"/>
    <w:rsid w:val="00C961EC"/>
    <w:rsid w:val="00C96FE1"/>
    <w:rsid w:val="00CA2C06"/>
    <w:rsid w:val="00CA4A70"/>
    <w:rsid w:val="00CA50E5"/>
    <w:rsid w:val="00CB1C9F"/>
    <w:rsid w:val="00CB241A"/>
    <w:rsid w:val="00CB320D"/>
    <w:rsid w:val="00CB43B3"/>
    <w:rsid w:val="00CB56D1"/>
    <w:rsid w:val="00CB590A"/>
    <w:rsid w:val="00CB603C"/>
    <w:rsid w:val="00CB613E"/>
    <w:rsid w:val="00CC04AB"/>
    <w:rsid w:val="00CC26B6"/>
    <w:rsid w:val="00CC2CAE"/>
    <w:rsid w:val="00CC2EB5"/>
    <w:rsid w:val="00CC4D0B"/>
    <w:rsid w:val="00CC658E"/>
    <w:rsid w:val="00CC6F92"/>
    <w:rsid w:val="00CC753B"/>
    <w:rsid w:val="00CC7D7C"/>
    <w:rsid w:val="00CD0C9C"/>
    <w:rsid w:val="00CD100F"/>
    <w:rsid w:val="00CD11B8"/>
    <w:rsid w:val="00CD286C"/>
    <w:rsid w:val="00CD3DDF"/>
    <w:rsid w:val="00CD4B38"/>
    <w:rsid w:val="00CD4C49"/>
    <w:rsid w:val="00CD4DA9"/>
    <w:rsid w:val="00CD4F5A"/>
    <w:rsid w:val="00CD563F"/>
    <w:rsid w:val="00CE088B"/>
    <w:rsid w:val="00CE0D75"/>
    <w:rsid w:val="00CE189C"/>
    <w:rsid w:val="00CE1EA0"/>
    <w:rsid w:val="00CE2823"/>
    <w:rsid w:val="00CE32D6"/>
    <w:rsid w:val="00CE3419"/>
    <w:rsid w:val="00CE4ED1"/>
    <w:rsid w:val="00CE5021"/>
    <w:rsid w:val="00CE507D"/>
    <w:rsid w:val="00CE5A82"/>
    <w:rsid w:val="00CE6967"/>
    <w:rsid w:val="00CE6B3C"/>
    <w:rsid w:val="00CE6DE7"/>
    <w:rsid w:val="00CE6FDD"/>
    <w:rsid w:val="00CE74D0"/>
    <w:rsid w:val="00CE78BB"/>
    <w:rsid w:val="00CE7F50"/>
    <w:rsid w:val="00CF010E"/>
    <w:rsid w:val="00CF222B"/>
    <w:rsid w:val="00CF2749"/>
    <w:rsid w:val="00CF2E48"/>
    <w:rsid w:val="00CF36B5"/>
    <w:rsid w:val="00CF4D5A"/>
    <w:rsid w:val="00CF4ECB"/>
    <w:rsid w:val="00CF55A0"/>
    <w:rsid w:val="00CF56BD"/>
    <w:rsid w:val="00CF58ED"/>
    <w:rsid w:val="00CF5922"/>
    <w:rsid w:val="00CF6ED3"/>
    <w:rsid w:val="00D002ED"/>
    <w:rsid w:val="00D00323"/>
    <w:rsid w:val="00D00438"/>
    <w:rsid w:val="00D018FC"/>
    <w:rsid w:val="00D01A18"/>
    <w:rsid w:val="00D02511"/>
    <w:rsid w:val="00D0300C"/>
    <w:rsid w:val="00D0479F"/>
    <w:rsid w:val="00D108D7"/>
    <w:rsid w:val="00D10C43"/>
    <w:rsid w:val="00D10CE6"/>
    <w:rsid w:val="00D11292"/>
    <w:rsid w:val="00D11303"/>
    <w:rsid w:val="00D11F51"/>
    <w:rsid w:val="00D12786"/>
    <w:rsid w:val="00D12EFD"/>
    <w:rsid w:val="00D145EA"/>
    <w:rsid w:val="00D155A9"/>
    <w:rsid w:val="00D155C5"/>
    <w:rsid w:val="00D168B2"/>
    <w:rsid w:val="00D16CFE"/>
    <w:rsid w:val="00D170C6"/>
    <w:rsid w:val="00D17902"/>
    <w:rsid w:val="00D202CE"/>
    <w:rsid w:val="00D20B64"/>
    <w:rsid w:val="00D21574"/>
    <w:rsid w:val="00D22651"/>
    <w:rsid w:val="00D22BA9"/>
    <w:rsid w:val="00D23989"/>
    <w:rsid w:val="00D23A45"/>
    <w:rsid w:val="00D24C6D"/>
    <w:rsid w:val="00D2605D"/>
    <w:rsid w:val="00D26826"/>
    <w:rsid w:val="00D31BA4"/>
    <w:rsid w:val="00D3218B"/>
    <w:rsid w:val="00D3226B"/>
    <w:rsid w:val="00D3330D"/>
    <w:rsid w:val="00D33D0B"/>
    <w:rsid w:val="00D346FF"/>
    <w:rsid w:val="00D369D0"/>
    <w:rsid w:val="00D37015"/>
    <w:rsid w:val="00D372AC"/>
    <w:rsid w:val="00D37CB0"/>
    <w:rsid w:val="00D40C56"/>
    <w:rsid w:val="00D41967"/>
    <w:rsid w:val="00D41DFC"/>
    <w:rsid w:val="00D42C86"/>
    <w:rsid w:val="00D434BC"/>
    <w:rsid w:val="00D43AE4"/>
    <w:rsid w:val="00D43F05"/>
    <w:rsid w:val="00D43F4A"/>
    <w:rsid w:val="00D447A8"/>
    <w:rsid w:val="00D451A2"/>
    <w:rsid w:val="00D458CA"/>
    <w:rsid w:val="00D4697A"/>
    <w:rsid w:val="00D46AD9"/>
    <w:rsid w:val="00D46DBB"/>
    <w:rsid w:val="00D47ED4"/>
    <w:rsid w:val="00D50191"/>
    <w:rsid w:val="00D5061F"/>
    <w:rsid w:val="00D51CA4"/>
    <w:rsid w:val="00D532E9"/>
    <w:rsid w:val="00D54998"/>
    <w:rsid w:val="00D54A1E"/>
    <w:rsid w:val="00D54B1C"/>
    <w:rsid w:val="00D562D7"/>
    <w:rsid w:val="00D56FD8"/>
    <w:rsid w:val="00D6004D"/>
    <w:rsid w:val="00D60665"/>
    <w:rsid w:val="00D62297"/>
    <w:rsid w:val="00D62D46"/>
    <w:rsid w:val="00D631A2"/>
    <w:rsid w:val="00D643EE"/>
    <w:rsid w:val="00D647E0"/>
    <w:rsid w:val="00D65128"/>
    <w:rsid w:val="00D663A8"/>
    <w:rsid w:val="00D665ED"/>
    <w:rsid w:val="00D72E62"/>
    <w:rsid w:val="00D7393A"/>
    <w:rsid w:val="00D73E75"/>
    <w:rsid w:val="00D74482"/>
    <w:rsid w:val="00D75DCD"/>
    <w:rsid w:val="00D75FD6"/>
    <w:rsid w:val="00D76498"/>
    <w:rsid w:val="00D77980"/>
    <w:rsid w:val="00D77D09"/>
    <w:rsid w:val="00D81F17"/>
    <w:rsid w:val="00D83F27"/>
    <w:rsid w:val="00D855B2"/>
    <w:rsid w:val="00D85E48"/>
    <w:rsid w:val="00D86036"/>
    <w:rsid w:val="00D87F5B"/>
    <w:rsid w:val="00D9093C"/>
    <w:rsid w:val="00D909E7"/>
    <w:rsid w:val="00D90D26"/>
    <w:rsid w:val="00D911E8"/>
    <w:rsid w:val="00D9235F"/>
    <w:rsid w:val="00D924AF"/>
    <w:rsid w:val="00D93EE8"/>
    <w:rsid w:val="00D96FAF"/>
    <w:rsid w:val="00D97589"/>
    <w:rsid w:val="00D975BF"/>
    <w:rsid w:val="00D9767B"/>
    <w:rsid w:val="00DA15FA"/>
    <w:rsid w:val="00DA2903"/>
    <w:rsid w:val="00DA2F9E"/>
    <w:rsid w:val="00DA3F87"/>
    <w:rsid w:val="00DA405B"/>
    <w:rsid w:val="00DA492C"/>
    <w:rsid w:val="00DA7CE7"/>
    <w:rsid w:val="00DB096A"/>
    <w:rsid w:val="00DB0FF6"/>
    <w:rsid w:val="00DB1258"/>
    <w:rsid w:val="00DB3C1B"/>
    <w:rsid w:val="00DB4940"/>
    <w:rsid w:val="00DB4C32"/>
    <w:rsid w:val="00DB4EFE"/>
    <w:rsid w:val="00DB526A"/>
    <w:rsid w:val="00DB5737"/>
    <w:rsid w:val="00DB63B0"/>
    <w:rsid w:val="00DB7762"/>
    <w:rsid w:val="00DB7A7D"/>
    <w:rsid w:val="00DC33FF"/>
    <w:rsid w:val="00DC3CBC"/>
    <w:rsid w:val="00DC6658"/>
    <w:rsid w:val="00DC6821"/>
    <w:rsid w:val="00DC718E"/>
    <w:rsid w:val="00DC737D"/>
    <w:rsid w:val="00DC7A3A"/>
    <w:rsid w:val="00DC7B92"/>
    <w:rsid w:val="00DD0794"/>
    <w:rsid w:val="00DD1B06"/>
    <w:rsid w:val="00DD2BC0"/>
    <w:rsid w:val="00DD2D4A"/>
    <w:rsid w:val="00DD3879"/>
    <w:rsid w:val="00DD3E4A"/>
    <w:rsid w:val="00DD4BE9"/>
    <w:rsid w:val="00DD4CF2"/>
    <w:rsid w:val="00DD5416"/>
    <w:rsid w:val="00DD5619"/>
    <w:rsid w:val="00DD6859"/>
    <w:rsid w:val="00DD77F5"/>
    <w:rsid w:val="00DE08CF"/>
    <w:rsid w:val="00DE3205"/>
    <w:rsid w:val="00DE3754"/>
    <w:rsid w:val="00DE3C62"/>
    <w:rsid w:val="00DE5226"/>
    <w:rsid w:val="00DE5946"/>
    <w:rsid w:val="00DE5DAB"/>
    <w:rsid w:val="00DE669D"/>
    <w:rsid w:val="00DE6B66"/>
    <w:rsid w:val="00DE7817"/>
    <w:rsid w:val="00DE79DB"/>
    <w:rsid w:val="00DF0C87"/>
    <w:rsid w:val="00DF2782"/>
    <w:rsid w:val="00DF2D4A"/>
    <w:rsid w:val="00DF3351"/>
    <w:rsid w:val="00DF417C"/>
    <w:rsid w:val="00DF4A43"/>
    <w:rsid w:val="00DF5124"/>
    <w:rsid w:val="00DF64A1"/>
    <w:rsid w:val="00E00B78"/>
    <w:rsid w:val="00E02570"/>
    <w:rsid w:val="00E02FB5"/>
    <w:rsid w:val="00E03481"/>
    <w:rsid w:val="00E04AEF"/>
    <w:rsid w:val="00E04B11"/>
    <w:rsid w:val="00E0603D"/>
    <w:rsid w:val="00E0684F"/>
    <w:rsid w:val="00E06A82"/>
    <w:rsid w:val="00E070C7"/>
    <w:rsid w:val="00E1138C"/>
    <w:rsid w:val="00E11BDB"/>
    <w:rsid w:val="00E12318"/>
    <w:rsid w:val="00E12B27"/>
    <w:rsid w:val="00E161CA"/>
    <w:rsid w:val="00E16A70"/>
    <w:rsid w:val="00E170B2"/>
    <w:rsid w:val="00E204D3"/>
    <w:rsid w:val="00E20EED"/>
    <w:rsid w:val="00E23C98"/>
    <w:rsid w:val="00E24065"/>
    <w:rsid w:val="00E24A75"/>
    <w:rsid w:val="00E24B03"/>
    <w:rsid w:val="00E2664A"/>
    <w:rsid w:val="00E26C18"/>
    <w:rsid w:val="00E303D4"/>
    <w:rsid w:val="00E30C19"/>
    <w:rsid w:val="00E31F28"/>
    <w:rsid w:val="00E3287D"/>
    <w:rsid w:val="00E34792"/>
    <w:rsid w:val="00E34DEF"/>
    <w:rsid w:val="00E356AF"/>
    <w:rsid w:val="00E35AC4"/>
    <w:rsid w:val="00E3697B"/>
    <w:rsid w:val="00E37BB3"/>
    <w:rsid w:val="00E422B6"/>
    <w:rsid w:val="00E422F7"/>
    <w:rsid w:val="00E4457B"/>
    <w:rsid w:val="00E44588"/>
    <w:rsid w:val="00E44D2B"/>
    <w:rsid w:val="00E457CC"/>
    <w:rsid w:val="00E4680D"/>
    <w:rsid w:val="00E47DEA"/>
    <w:rsid w:val="00E515B8"/>
    <w:rsid w:val="00E516ED"/>
    <w:rsid w:val="00E51B11"/>
    <w:rsid w:val="00E53AC2"/>
    <w:rsid w:val="00E56649"/>
    <w:rsid w:val="00E568C4"/>
    <w:rsid w:val="00E5693E"/>
    <w:rsid w:val="00E57422"/>
    <w:rsid w:val="00E605E3"/>
    <w:rsid w:val="00E61825"/>
    <w:rsid w:val="00E621C8"/>
    <w:rsid w:val="00E622FA"/>
    <w:rsid w:val="00E638E5"/>
    <w:rsid w:val="00E639A1"/>
    <w:rsid w:val="00E65675"/>
    <w:rsid w:val="00E66449"/>
    <w:rsid w:val="00E67D35"/>
    <w:rsid w:val="00E73189"/>
    <w:rsid w:val="00E73705"/>
    <w:rsid w:val="00E73AB0"/>
    <w:rsid w:val="00E7472A"/>
    <w:rsid w:val="00E81995"/>
    <w:rsid w:val="00E8244A"/>
    <w:rsid w:val="00E82A86"/>
    <w:rsid w:val="00E831A2"/>
    <w:rsid w:val="00E8365D"/>
    <w:rsid w:val="00E83F27"/>
    <w:rsid w:val="00E84D41"/>
    <w:rsid w:val="00E85F91"/>
    <w:rsid w:val="00E86F8C"/>
    <w:rsid w:val="00E909FE"/>
    <w:rsid w:val="00E90EAD"/>
    <w:rsid w:val="00E9201A"/>
    <w:rsid w:val="00E92601"/>
    <w:rsid w:val="00E926AD"/>
    <w:rsid w:val="00E92EF5"/>
    <w:rsid w:val="00E93386"/>
    <w:rsid w:val="00E9342C"/>
    <w:rsid w:val="00E9344E"/>
    <w:rsid w:val="00E948D2"/>
    <w:rsid w:val="00E94BB6"/>
    <w:rsid w:val="00E974BF"/>
    <w:rsid w:val="00E9750D"/>
    <w:rsid w:val="00EA045A"/>
    <w:rsid w:val="00EA08C3"/>
    <w:rsid w:val="00EA0BFB"/>
    <w:rsid w:val="00EA1802"/>
    <w:rsid w:val="00EA1DE6"/>
    <w:rsid w:val="00EA2254"/>
    <w:rsid w:val="00EA2629"/>
    <w:rsid w:val="00EA27A7"/>
    <w:rsid w:val="00EA2853"/>
    <w:rsid w:val="00EA3378"/>
    <w:rsid w:val="00EA38FD"/>
    <w:rsid w:val="00EA46D3"/>
    <w:rsid w:val="00EA6DF8"/>
    <w:rsid w:val="00EB1728"/>
    <w:rsid w:val="00EB2948"/>
    <w:rsid w:val="00EB381E"/>
    <w:rsid w:val="00EB390E"/>
    <w:rsid w:val="00EB4B3B"/>
    <w:rsid w:val="00EB5745"/>
    <w:rsid w:val="00EB6736"/>
    <w:rsid w:val="00EB70CA"/>
    <w:rsid w:val="00EB715A"/>
    <w:rsid w:val="00EB77E3"/>
    <w:rsid w:val="00EC07C0"/>
    <w:rsid w:val="00EC1B28"/>
    <w:rsid w:val="00EC222F"/>
    <w:rsid w:val="00EC2235"/>
    <w:rsid w:val="00EC4669"/>
    <w:rsid w:val="00EC4991"/>
    <w:rsid w:val="00EC49F0"/>
    <w:rsid w:val="00ED006D"/>
    <w:rsid w:val="00ED172D"/>
    <w:rsid w:val="00ED1A9B"/>
    <w:rsid w:val="00ED1D27"/>
    <w:rsid w:val="00ED2081"/>
    <w:rsid w:val="00ED399A"/>
    <w:rsid w:val="00ED3C1A"/>
    <w:rsid w:val="00ED4737"/>
    <w:rsid w:val="00ED4FB1"/>
    <w:rsid w:val="00ED7DF7"/>
    <w:rsid w:val="00EE05C0"/>
    <w:rsid w:val="00EE1942"/>
    <w:rsid w:val="00EE1F02"/>
    <w:rsid w:val="00EE211C"/>
    <w:rsid w:val="00EE40B7"/>
    <w:rsid w:val="00EE4619"/>
    <w:rsid w:val="00EE48E7"/>
    <w:rsid w:val="00EE53C6"/>
    <w:rsid w:val="00EE6FE4"/>
    <w:rsid w:val="00EE7977"/>
    <w:rsid w:val="00EF06F4"/>
    <w:rsid w:val="00EF1CE4"/>
    <w:rsid w:val="00EF280E"/>
    <w:rsid w:val="00F01A30"/>
    <w:rsid w:val="00F029BF"/>
    <w:rsid w:val="00F03124"/>
    <w:rsid w:val="00F063CA"/>
    <w:rsid w:val="00F06A1C"/>
    <w:rsid w:val="00F06D8D"/>
    <w:rsid w:val="00F07E4B"/>
    <w:rsid w:val="00F07EE3"/>
    <w:rsid w:val="00F11DFA"/>
    <w:rsid w:val="00F120C4"/>
    <w:rsid w:val="00F1235A"/>
    <w:rsid w:val="00F123B6"/>
    <w:rsid w:val="00F14735"/>
    <w:rsid w:val="00F15D91"/>
    <w:rsid w:val="00F17202"/>
    <w:rsid w:val="00F17470"/>
    <w:rsid w:val="00F179FC"/>
    <w:rsid w:val="00F20143"/>
    <w:rsid w:val="00F23264"/>
    <w:rsid w:val="00F238B2"/>
    <w:rsid w:val="00F24945"/>
    <w:rsid w:val="00F257B1"/>
    <w:rsid w:val="00F26742"/>
    <w:rsid w:val="00F2690D"/>
    <w:rsid w:val="00F30B38"/>
    <w:rsid w:val="00F31688"/>
    <w:rsid w:val="00F31B59"/>
    <w:rsid w:val="00F320BE"/>
    <w:rsid w:val="00F34463"/>
    <w:rsid w:val="00F34659"/>
    <w:rsid w:val="00F34ACF"/>
    <w:rsid w:val="00F358BB"/>
    <w:rsid w:val="00F35E5E"/>
    <w:rsid w:val="00F4049F"/>
    <w:rsid w:val="00F40C36"/>
    <w:rsid w:val="00F40F84"/>
    <w:rsid w:val="00F413CC"/>
    <w:rsid w:val="00F41492"/>
    <w:rsid w:val="00F42459"/>
    <w:rsid w:val="00F42517"/>
    <w:rsid w:val="00F4292B"/>
    <w:rsid w:val="00F43344"/>
    <w:rsid w:val="00F44CD8"/>
    <w:rsid w:val="00F45FD2"/>
    <w:rsid w:val="00F4626F"/>
    <w:rsid w:val="00F463A0"/>
    <w:rsid w:val="00F46B58"/>
    <w:rsid w:val="00F46B83"/>
    <w:rsid w:val="00F50A86"/>
    <w:rsid w:val="00F524E1"/>
    <w:rsid w:val="00F52EB3"/>
    <w:rsid w:val="00F54512"/>
    <w:rsid w:val="00F5491B"/>
    <w:rsid w:val="00F56CCB"/>
    <w:rsid w:val="00F57896"/>
    <w:rsid w:val="00F60DBE"/>
    <w:rsid w:val="00F62BD3"/>
    <w:rsid w:val="00F640B4"/>
    <w:rsid w:val="00F64C6C"/>
    <w:rsid w:val="00F6699F"/>
    <w:rsid w:val="00F67C11"/>
    <w:rsid w:val="00F70EAD"/>
    <w:rsid w:val="00F71E8D"/>
    <w:rsid w:val="00F7216A"/>
    <w:rsid w:val="00F744A6"/>
    <w:rsid w:val="00F75A8C"/>
    <w:rsid w:val="00F75B86"/>
    <w:rsid w:val="00F75FF0"/>
    <w:rsid w:val="00F772CE"/>
    <w:rsid w:val="00F80524"/>
    <w:rsid w:val="00F810E4"/>
    <w:rsid w:val="00F82733"/>
    <w:rsid w:val="00F83044"/>
    <w:rsid w:val="00F8437F"/>
    <w:rsid w:val="00F84E55"/>
    <w:rsid w:val="00F84EC1"/>
    <w:rsid w:val="00F85D87"/>
    <w:rsid w:val="00F85F20"/>
    <w:rsid w:val="00F87602"/>
    <w:rsid w:val="00F87F74"/>
    <w:rsid w:val="00F9109B"/>
    <w:rsid w:val="00F92054"/>
    <w:rsid w:val="00F92543"/>
    <w:rsid w:val="00F93B3A"/>
    <w:rsid w:val="00F94840"/>
    <w:rsid w:val="00F94CF2"/>
    <w:rsid w:val="00F96163"/>
    <w:rsid w:val="00F9699A"/>
    <w:rsid w:val="00F96D7D"/>
    <w:rsid w:val="00F96DFC"/>
    <w:rsid w:val="00F970AE"/>
    <w:rsid w:val="00FA0CFA"/>
    <w:rsid w:val="00FA127E"/>
    <w:rsid w:val="00FA270E"/>
    <w:rsid w:val="00FA2997"/>
    <w:rsid w:val="00FA2E95"/>
    <w:rsid w:val="00FA461A"/>
    <w:rsid w:val="00FA6041"/>
    <w:rsid w:val="00FA7248"/>
    <w:rsid w:val="00FA7537"/>
    <w:rsid w:val="00FA7A38"/>
    <w:rsid w:val="00FB0671"/>
    <w:rsid w:val="00FB0C40"/>
    <w:rsid w:val="00FB1A3E"/>
    <w:rsid w:val="00FB3031"/>
    <w:rsid w:val="00FB34FF"/>
    <w:rsid w:val="00FB3DDC"/>
    <w:rsid w:val="00FB46AA"/>
    <w:rsid w:val="00FB6C4F"/>
    <w:rsid w:val="00FB6EC4"/>
    <w:rsid w:val="00FB709E"/>
    <w:rsid w:val="00FB75C5"/>
    <w:rsid w:val="00FB7CBF"/>
    <w:rsid w:val="00FB7DB2"/>
    <w:rsid w:val="00FC01FF"/>
    <w:rsid w:val="00FC0923"/>
    <w:rsid w:val="00FC1869"/>
    <w:rsid w:val="00FC50EE"/>
    <w:rsid w:val="00FC5F2D"/>
    <w:rsid w:val="00FC6264"/>
    <w:rsid w:val="00FC6FEE"/>
    <w:rsid w:val="00FC71AC"/>
    <w:rsid w:val="00FC7CD8"/>
    <w:rsid w:val="00FC7D70"/>
    <w:rsid w:val="00FD0CD5"/>
    <w:rsid w:val="00FD3A65"/>
    <w:rsid w:val="00FD3CB3"/>
    <w:rsid w:val="00FD4AF2"/>
    <w:rsid w:val="00FD5104"/>
    <w:rsid w:val="00FD5491"/>
    <w:rsid w:val="00FD576B"/>
    <w:rsid w:val="00FD7066"/>
    <w:rsid w:val="00FD7609"/>
    <w:rsid w:val="00FE02D8"/>
    <w:rsid w:val="00FE0B1A"/>
    <w:rsid w:val="00FE0DAB"/>
    <w:rsid w:val="00FE1433"/>
    <w:rsid w:val="00FE1AE5"/>
    <w:rsid w:val="00FE270D"/>
    <w:rsid w:val="00FE3657"/>
    <w:rsid w:val="00FE39F1"/>
    <w:rsid w:val="00FE420E"/>
    <w:rsid w:val="00FE495B"/>
    <w:rsid w:val="00FE4A58"/>
    <w:rsid w:val="00FE4EA7"/>
    <w:rsid w:val="00FE6423"/>
    <w:rsid w:val="00FF1B6D"/>
    <w:rsid w:val="00FF2771"/>
    <w:rsid w:val="00FF29E1"/>
    <w:rsid w:val="00FF38F8"/>
    <w:rsid w:val="00FF3EEA"/>
    <w:rsid w:val="00FF5050"/>
    <w:rsid w:val="00FF628F"/>
    <w:rsid w:val="00FF73D7"/>
    <w:rsid w:val="00FF77A1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921149"/>
  <w15:docId w15:val="{0F74785D-1CDD-4CF1-8546-729825AA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E449A"/>
    <w:pPr>
      <w:spacing w:line="288" w:lineRule="auto"/>
    </w:pPr>
    <w:rPr>
      <w:rFonts w:ascii="Calibri Light" w:hAnsi="Calibri Light"/>
    </w:rPr>
  </w:style>
  <w:style w:type="paragraph" w:styleId="Overskrift1">
    <w:name w:val="heading 1"/>
    <w:basedOn w:val="Normal"/>
    <w:next w:val="Normal"/>
    <w:link w:val="Overskrift1Tegn"/>
    <w:qFormat/>
    <w:rsid w:val="00BE2A0F"/>
    <w:pPr>
      <w:keepNext/>
      <w:numPr>
        <w:numId w:val="5"/>
      </w:numPr>
      <w:tabs>
        <w:tab w:val="left" w:pos="397"/>
      </w:tabs>
      <w:spacing w:after="120" w:line="240" w:lineRule="auto"/>
      <w:outlineLvl w:val="0"/>
    </w:pPr>
    <w:rPr>
      <w:rFonts w:ascii="Calibri" w:hAnsi="Calibri"/>
      <w:sz w:val="26"/>
    </w:rPr>
  </w:style>
  <w:style w:type="paragraph" w:styleId="Overskrift2">
    <w:name w:val="heading 2"/>
    <w:basedOn w:val="Normal"/>
    <w:next w:val="Normal"/>
    <w:link w:val="Overskrift2Tegn"/>
    <w:qFormat/>
    <w:rsid w:val="00BE2A0F"/>
    <w:pPr>
      <w:keepNext/>
      <w:numPr>
        <w:ilvl w:val="1"/>
        <w:numId w:val="5"/>
      </w:numPr>
      <w:spacing w:after="120" w:line="240" w:lineRule="auto"/>
      <w:outlineLvl w:val="1"/>
    </w:pPr>
    <w:rPr>
      <w:rFonts w:ascii="Calibri" w:hAnsi="Calibri"/>
    </w:rPr>
  </w:style>
  <w:style w:type="paragraph" w:styleId="Overskrift3">
    <w:name w:val="heading 3"/>
    <w:basedOn w:val="Normal"/>
    <w:next w:val="Normal"/>
    <w:link w:val="Overskrift3Tegn"/>
    <w:qFormat/>
    <w:rsid w:val="00BE2A0F"/>
    <w:pPr>
      <w:keepNext/>
      <w:numPr>
        <w:ilvl w:val="2"/>
        <w:numId w:val="5"/>
      </w:numPr>
      <w:tabs>
        <w:tab w:val="left" w:pos="567"/>
      </w:tabs>
      <w:spacing w:after="120" w:line="240" w:lineRule="auto"/>
      <w:outlineLvl w:val="2"/>
    </w:pPr>
    <w:rPr>
      <w:rFonts w:ascii="Calibri" w:hAnsi="Calibri"/>
    </w:rPr>
  </w:style>
  <w:style w:type="paragraph" w:styleId="Overskrift4">
    <w:name w:val="heading 4"/>
    <w:basedOn w:val="Normal"/>
    <w:next w:val="Normal"/>
    <w:link w:val="Overskrift4Tegn"/>
    <w:qFormat/>
    <w:rsid w:val="00BE2A0F"/>
    <w:pPr>
      <w:keepNext/>
      <w:numPr>
        <w:ilvl w:val="3"/>
        <w:numId w:val="5"/>
      </w:numPr>
      <w:tabs>
        <w:tab w:val="left" w:pos="737"/>
      </w:tabs>
      <w:spacing w:after="120" w:line="240" w:lineRule="auto"/>
      <w:outlineLvl w:val="3"/>
    </w:pPr>
    <w:rPr>
      <w:rFonts w:ascii="Calibri" w:hAnsi="Calibri"/>
    </w:rPr>
  </w:style>
  <w:style w:type="paragraph" w:styleId="Overskrift5">
    <w:name w:val="heading 5"/>
    <w:basedOn w:val="Normal"/>
    <w:next w:val="Normal"/>
    <w:link w:val="Overskrift5Tegn"/>
    <w:qFormat/>
    <w:rsid w:val="00BE2A0F"/>
    <w:pPr>
      <w:numPr>
        <w:ilvl w:val="4"/>
        <w:numId w:val="5"/>
      </w:numPr>
      <w:tabs>
        <w:tab w:val="left" w:pos="851"/>
      </w:tabs>
      <w:spacing w:after="120" w:line="240" w:lineRule="auto"/>
      <w:outlineLvl w:val="4"/>
    </w:pPr>
    <w:rPr>
      <w:rFonts w:ascii="Calibri" w:hAnsi="Calibri"/>
    </w:rPr>
  </w:style>
  <w:style w:type="paragraph" w:styleId="Overskrift6">
    <w:name w:val="heading 6"/>
    <w:basedOn w:val="Normal"/>
    <w:next w:val="Normal"/>
    <w:link w:val="Overskrift6Tegn"/>
    <w:qFormat/>
    <w:rsid w:val="003B7963"/>
    <w:pPr>
      <w:keepNext/>
      <w:numPr>
        <w:ilvl w:val="5"/>
        <w:numId w:val="5"/>
      </w:numPr>
      <w:spacing w:before="240" w:after="240"/>
      <w:outlineLvl w:val="5"/>
    </w:pPr>
    <w:rPr>
      <w:b/>
    </w:rPr>
  </w:style>
  <w:style w:type="paragraph" w:styleId="Overskrift7">
    <w:name w:val="heading 7"/>
    <w:basedOn w:val="Normal"/>
    <w:next w:val="Normal"/>
    <w:link w:val="Overskrift7Tegn"/>
    <w:qFormat/>
    <w:rsid w:val="003B7963"/>
    <w:pPr>
      <w:keepNext/>
      <w:numPr>
        <w:ilvl w:val="6"/>
        <w:numId w:val="5"/>
      </w:numPr>
      <w:spacing w:before="240" w:after="240"/>
      <w:outlineLvl w:val="6"/>
    </w:pPr>
    <w:rPr>
      <w:b/>
    </w:rPr>
  </w:style>
  <w:style w:type="paragraph" w:styleId="Overskrift8">
    <w:name w:val="heading 8"/>
    <w:aliases w:val="Bilag niv. 1"/>
    <w:basedOn w:val="Normal"/>
    <w:next w:val="Normal"/>
    <w:link w:val="Overskrift8Tegn"/>
    <w:qFormat/>
    <w:rsid w:val="003B7963"/>
    <w:pPr>
      <w:keepNext/>
      <w:numPr>
        <w:ilvl w:val="7"/>
        <w:numId w:val="5"/>
      </w:numPr>
      <w:spacing w:before="240" w:after="240"/>
      <w:outlineLvl w:val="7"/>
    </w:pPr>
    <w:rPr>
      <w:b/>
    </w:rPr>
  </w:style>
  <w:style w:type="paragraph" w:styleId="Overskrift9">
    <w:name w:val="heading 9"/>
    <w:aliases w:val="Appendiks niv. 1"/>
    <w:basedOn w:val="Normal"/>
    <w:next w:val="Normal"/>
    <w:link w:val="Overskrift9Tegn"/>
    <w:qFormat/>
    <w:rsid w:val="003B7963"/>
    <w:pPr>
      <w:keepNext/>
      <w:numPr>
        <w:ilvl w:val="8"/>
        <w:numId w:val="5"/>
      </w:numPr>
      <w:spacing w:before="240" w:after="240"/>
      <w:outlineLvl w:val="8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rsid w:val="003B7963"/>
    <w:pPr>
      <w:tabs>
        <w:tab w:val="left" w:pos="284"/>
      </w:tabs>
      <w:ind w:left="284" w:hanging="284"/>
    </w:pPr>
    <w:rPr>
      <w:sz w:val="14"/>
      <w:szCs w:val="14"/>
    </w:rPr>
  </w:style>
  <w:style w:type="paragraph" w:styleId="Titel">
    <w:name w:val="Title"/>
    <w:basedOn w:val="Normal"/>
    <w:next w:val="Normal"/>
    <w:link w:val="TitelTegn"/>
    <w:qFormat/>
    <w:rsid w:val="003B7963"/>
    <w:pPr>
      <w:keepNext/>
    </w:pPr>
    <w:rPr>
      <w:b/>
      <w:caps/>
      <w:color w:val="13515D"/>
      <w:sz w:val="36"/>
    </w:rPr>
  </w:style>
  <w:style w:type="paragraph" w:styleId="Indholdsfortegnelse1">
    <w:name w:val="toc 1"/>
    <w:basedOn w:val="Normal"/>
    <w:next w:val="Normal"/>
    <w:autoRedefine/>
    <w:uiPriority w:val="39"/>
    <w:qFormat/>
    <w:rsid w:val="00186C98"/>
    <w:pPr>
      <w:tabs>
        <w:tab w:val="left" w:pos="397"/>
        <w:tab w:val="right" w:leader="dot" w:pos="7371"/>
      </w:tabs>
      <w:spacing w:before="120"/>
      <w:ind w:left="397" w:hanging="397"/>
    </w:pPr>
    <w:rPr>
      <w:rFonts w:ascii="Calibri" w:hAnsi="Calibri"/>
      <w:noProof/>
      <w:sz w:val="26"/>
    </w:rPr>
  </w:style>
  <w:style w:type="paragraph" w:styleId="Indholdsfortegnelse2">
    <w:name w:val="toc 2"/>
    <w:basedOn w:val="Normal"/>
    <w:next w:val="Normal"/>
    <w:autoRedefine/>
    <w:uiPriority w:val="39"/>
    <w:qFormat/>
    <w:rsid w:val="00BE2A0F"/>
    <w:pPr>
      <w:tabs>
        <w:tab w:val="left" w:pos="851"/>
        <w:tab w:val="right" w:leader="dot" w:pos="7371"/>
      </w:tabs>
      <w:ind w:left="851" w:hanging="454"/>
    </w:pPr>
    <w:rPr>
      <w:rFonts w:ascii="Calibri" w:hAnsi="Calibri"/>
      <w:noProof/>
    </w:rPr>
  </w:style>
  <w:style w:type="paragraph" w:styleId="Indholdsfortegnelse3">
    <w:name w:val="toc 3"/>
    <w:basedOn w:val="Normal"/>
    <w:next w:val="Normal"/>
    <w:autoRedefine/>
    <w:uiPriority w:val="39"/>
    <w:qFormat/>
    <w:rsid w:val="00BE2A0F"/>
    <w:pPr>
      <w:tabs>
        <w:tab w:val="left" w:pos="1474"/>
        <w:tab w:val="right" w:leader="dot" w:pos="7371"/>
      </w:tabs>
      <w:ind w:left="1475" w:hanging="624"/>
    </w:pPr>
    <w:rPr>
      <w:rFonts w:ascii="Calibri" w:hAnsi="Calibri"/>
      <w:noProof/>
    </w:rPr>
  </w:style>
  <w:style w:type="paragraph" w:styleId="Indholdsfortegnelse4">
    <w:name w:val="toc 4"/>
    <w:basedOn w:val="Normal"/>
    <w:next w:val="Normal"/>
    <w:autoRedefine/>
    <w:uiPriority w:val="39"/>
    <w:rsid w:val="00BE2A0F"/>
    <w:pPr>
      <w:tabs>
        <w:tab w:val="left" w:pos="2268"/>
        <w:tab w:val="right" w:leader="dot" w:pos="7371"/>
      </w:tabs>
      <w:ind w:left="2268" w:hanging="794"/>
    </w:pPr>
    <w:rPr>
      <w:rFonts w:ascii="Calibri" w:hAnsi="Calibri"/>
      <w:noProof/>
    </w:rPr>
  </w:style>
  <w:style w:type="paragraph" w:styleId="Indholdsfortegnelse5">
    <w:name w:val="toc 5"/>
    <w:basedOn w:val="Normal"/>
    <w:next w:val="Normal"/>
    <w:autoRedefine/>
    <w:uiPriority w:val="39"/>
    <w:rsid w:val="00BE2A0F"/>
    <w:pPr>
      <w:tabs>
        <w:tab w:val="left" w:pos="3232"/>
        <w:tab w:val="right" w:leader="dot" w:pos="7371"/>
      </w:tabs>
      <w:ind w:left="3232" w:hanging="964"/>
    </w:pPr>
    <w:rPr>
      <w:rFonts w:ascii="Calibri" w:hAnsi="Calibri"/>
      <w:noProof/>
    </w:rPr>
  </w:style>
  <w:style w:type="paragraph" w:styleId="Sidehoved">
    <w:name w:val="header"/>
    <w:basedOn w:val="Normal"/>
    <w:link w:val="SidehovedTegn"/>
    <w:rsid w:val="00B40DC2"/>
    <w:pPr>
      <w:tabs>
        <w:tab w:val="right" w:pos="9639"/>
      </w:tabs>
      <w:spacing w:before="40" w:line="240" w:lineRule="auto"/>
      <w:jc w:val="right"/>
    </w:pPr>
    <w:rPr>
      <w:sz w:val="14"/>
    </w:rPr>
  </w:style>
  <w:style w:type="paragraph" w:styleId="Sidefod">
    <w:name w:val="footer"/>
    <w:basedOn w:val="Normal"/>
    <w:link w:val="SidefodTegn"/>
    <w:uiPriority w:val="99"/>
    <w:rsid w:val="00B40DC2"/>
    <w:pPr>
      <w:tabs>
        <w:tab w:val="left" w:pos="1418"/>
        <w:tab w:val="right" w:pos="9639"/>
      </w:tabs>
      <w:spacing w:line="240" w:lineRule="auto"/>
    </w:pPr>
    <w:rPr>
      <w:sz w:val="14"/>
    </w:rPr>
  </w:style>
  <w:style w:type="table" w:styleId="Tabel-Gitter">
    <w:name w:val="Table Grid"/>
    <w:basedOn w:val="Tabel-Normal"/>
    <w:uiPriority w:val="39"/>
    <w:rsid w:val="003B7963"/>
    <w:pPr>
      <w:spacing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ledtekst">
    <w:name w:val="caption"/>
    <w:basedOn w:val="Normal"/>
    <w:next w:val="Normal"/>
    <w:uiPriority w:val="35"/>
    <w:qFormat/>
    <w:rsid w:val="003B7963"/>
    <w:pPr>
      <w:spacing w:before="120" w:after="120"/>
      <w:ind w:left="851" w:hanging="851"/>
    </w:pPr>
    <w:rPr>
      <w:i/>
      <w:szCs w:val="18"/>
    </w:rPr>
  </w:style>
  <w:style w:type="character" w:styleId="Sidetal">
    <w:name w:val="page number"/>
    <w:basedOn w:val="Standardskrifttypeiafsnit"/>
    <w:rsid w:val="003B7963"/>
    <w:rPr>
      <w:color w:val="505050"/>
      <w:sz w:val="14"/>
    </w:rPr>
  </w:style>
  <w:style w:type="paragraph" w:styleId="Undertitel">
    <w:name w:val="Subtitle"/>
    <w:basedOn w:val="Normal"/>
    <w:link w:val="UndertitelTegn"/>
    <w:qFormat/>
    <w:rsid w:val="00431F74"/>
    <w:pPr>
      <w:spacing w:after="60"/>
      <w:jc w:val="center"/>
    </w:pPr>
  </w:style>
  <w:style w:type="character" w:styleId="Fodnotehenvisning">
    <w:name w:val="footnote reference"/>
    <w:basedOn w:val="Standardskrifttypeiafsnit"/>
    <w:rsid w:val="003B7963"/>
    <w:rPr>
      <w:rFonts w:ascii="Verdana" w:hAnsi="Verdana"/>
      <w:sz w:val="18"/>
      <w:szCs w:val="18"/>
      <w:vertAlign w:val="superscript"/>
    </w:rPr>
  </w:style>
  <w:style w:type="paragraph" w:customStyle="1" w:styleId="Fedoverskrift">
    <w:name w:val="Fed overskrift"/>
    <w:basedOn w:val="Normal"/>
    <w:next w:val="Normal"/>
    <w:link w:val="FedoverskriftTegn"/>
    <w:rsid w:val="003B7963"/>
    <w:pPr>
      <w:keepNext/>
    </w:pPr>
    <w:rPr>
      <w:b/>
    </w:rPr>
  </w:style>
  <w:style w:type="paragraph" w:styleId="Slutnotetekst">
    <w:name w:val="endnote text"/>
    <w:basedOn w:val="Normal"/>
    <w:link w:val="SlutnotetekstTegn"/>
    <w:rsid w:val="003B7963"/>
    <w:pPr>
      <w:tabs>
        <w:tab w:val="left" w:pos="284"/>
      </w:tabs>
      <w:ind w:left="284" w:hanging="284"/>
    </w:pPr>
    <w:rPr>
      <w:sz w:val="16"/>
      <w:szCs w:val="16"/>
    </w:rPr>
  </w:style>
  <w:style w:type="paragraph" w:styleId="Citat">
    <w:name w:val="Quote"/>
    <w:basedOn w:val="Normal"/>
    <w:next w:val="Normal"/>
    <w:link w:val="CitatTegn"/>
    <w:qFormat/>
    <w:rsid w:val="003B7963"/>
    <w:pPr>
      <w:ind w:left="567" w:right="567"/>
    </w:pPr>
  </w:style>
  <w:style w:type="paragraph" w:styleId="Opstilling-punkttegn">
    <w:name w:val="List Bullet"/>
    <w:basedOn w:val="Normal"/>
    <w:autoRedefine/>
    <w:rsid w:val="003B7963"/>
    <w:pPr>
      <w:numPr>
        <w:numId w:val="1"/>
      </w:numPr>
    </w:pPr>
  </w:style>
  <w:style w:type="numbering" w:customStyle="1" w:styleId="TypografiAutomatisknummerering">
    <w:name w:val="Typografi Automatisk nummerering"/>
    <w:basedOn w:val="Ingenoversigt"/>
    <w:rsid w:val="003B7963"/>
    <w:pPr>
      <w:numPr>
        <w:numId w:val="3"/>
      </w:numPr>
    </w:pPr>
  </w:style>
  <w:style w:type="numbering" w:customStyle="1" w:styleId="TypografiPunkttegn">
    <w:name w:val="Typografi Punkttegn"/>
    <w:basedOn w:val="Ingenoversigt"/>
    <w:rsid w:val="003B7963"/>
    <w:pPr>
      <w:numPr>
        <w:numId w:val="4"/>
      </w:numPr>
    </w:pPr>
  </w:style>
  <w:style w:type="numbering" w:customStyle="1" w:styleId="Ref-liste">
    <w:name w:val="Ref-liste"/>
    <w:rsid w:val="003B7963"/>
    <w:pPr>
      <w:numPr>
        <w:numId w:val="2"/>
      </w:numPr>
    </w:pPr>
  </w:style>
  <w:style w:type="paragraph" w:customStyle="1" w:styleId="Modtager">
    <w:name w:val="Modtager"/>
    <w:basedOn w:val="Normal"/>
    <w:rsid w:val="003B7963"/>
    <w:rPr>
      <w:color w:val="505050"/>
      <w:sz w:val="22"/>
    </w:rPr>
  </w:style>
  <w:style w:type="character" w:styleId="Hyperlink">
    <w:name w:val="Hyperlink"/>
    <w:basedOn w:val="Standardskrifttypeiafsnit"/>
    <w:uiPriority w:val="99"/>
    <w:rsid w:val="003B7963"/>
    <w:rPr>
      <w:color w:val="00A98F"/>
      <w:u w:val="single"/>
    </w:rPr>
  </w:style>
  <w:style w:type="paragraph" w:styleId="Brdtekst">
    <w:name w:val="Body Text"/>
    <w:basedOn w:val="Normal"/>
    <w:link w:val="BrdtekstTegn"/>
    <w:rsid w:val="003B7963"/>
    <w:pPr>
      <w:spacing w:after="120"/>
    </w:pPr>
  </w:style>
  <w:style w:type="character" w:styleId="Slutnotehenvisning">
    <w:name w:val="endnote reference"/>
    <w:basedOn w:val="Standardskrifttypeiafsnit"/>
    <w:rsid w:val="003B7963"/>
    <w:rPr>
      <w:vertAlign w:val="superscript"/>
    </w:rPr>
  </w:style>
  <w:style w:type="character" w:styleId="Pladsholdertekst">
    <w:name w:val="Placeholder Text"/>
    <w:basedOn w:val="Standardskrifttypeiafsnit"/>
    <w:uiPriority w:val="99"/>
    <w:semiHidden/>
    <w:rsid w:val="003B7963"/>
    <w:rPr>
      <w:color w:val="808080"/>
    </w:rPr>
  </w:style>
  <w:style w:type="paragraph" w:styleId="Markeringsbobletekst">
    <w:name w:val="Balloon Text"/>
    <w:basedOn w:val="Normal"/>
    <w:link w:val="MarkeringsbobletekstTegn"/>
    <w:rsid w:val="003B79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3B7963"/>
    <w:rPr>
      <w:rFonts w:ascii="Tahoma" w:hAnsi="Tahoma" w:cs="Tahoma"/>
      <w:sz w:val="16"/>
      <w:szCs w:val="16"/>
    </w:rPr>
  </w:style>
  <w:style w:type="character" w:customStyle="1" w:styleId="TitelTegn">
    <w:name w:val="Titel Tegn"/>
    <w:basedOn w:val="Standardskrifttypeiafsnit"/>
    <w:link w:val="Titel"/>
    <w:rsid w:val="003B7963"/>
    <w:rPr>
      <w:rFonts w:ascii="Calibri Light" w:hAnsi="Calibri Light"/>
      <w:b/>
      <w:caps/>
      <w:color w:val="13515D"/>
      <w:sz w:val="36"/>
    </w:rPr>
  </w:style>
  <w:style w:type="paragraph" w:customStyle="1" w:styleId="Brevstart">
    <w:name w:val="Brevstart"/>
    <w:basedOn w:val="Normal"/>
    <w:rsid w:val="003B7963"/>
    <w:pPr>
      <w:tabs>
        <w:tab w:val="left" w:pos="6350"/>
      </w:tabs>
      <w:spacing w:line="280" w:lineRule="exact"/>
      <w:ind w:right="-567"/>
    </w:pPr>
  </w:style>
  <w:style w:type="paragraph" w:styleId="Listeafsnit">
    <w:name w:val="List Paragraph"/>
    <w:basedOn w:val="Normal"/>
    <w:uiPriority w:val="34"/>
    <w:qFormat/>
    <w:rsid w:val="003B7963"/>
    <w:pPr>
      <w:ind w:left="720"/>
      <w:contextualSpacing/>
    </w:pPr>
  </w:style>
  <w:style w:type="paragraph" w:customStyle="1" w:styleId="Marginnote">
    <w:name w:val="Marginnote"/>
    <w:basedOn w:val="Normal"/>
    <w:rsid w:val="003B7963"/>
    <w:pPr>
      <w:suppressAutoHyphens/>
    </w:pPr>
    <w:rPr>
      <w:b/>
      <w:sz w:val="15"/>
      <w:szCs w:val="15"/>
    </w:rPr>
  </w:style>
  <w:style w:type="paragraph" w:customStyle="1" w:styleId="Overskrift0">
    <w:name w:val="Overskrift 0"/>
    <w:basedOn w:val="Normal"/>
    <w:next w:val="Normal"/>
    <w:qFormat/>
    <w:rsid w:val="00BE2A0F"/>
    <w:pPr>
      <w:spacing w:after="120" w:line="240" w:lineRule="auto"/>
    </w:pPr>
    <w:rPr>
      <w:rFonts w:ascii="Calibri" w:hAnsi="Calibri"/>
      <w:sz w:val="26"/>
    </w:rPr>
  </w:style>
  <w:style w:type="table" w:customStyle="1" w:styleId="Tabel-Gitter1">
    <w:name w:val="Tabel - Gitter1"/>
    <w:basedOn w:val="Tabel-Normal"/>
    <w:next w:val="Tabel-Gitter"/>
    <w:rsid w:val="003B7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">
    <w:name w:val="Adresse"/>
    <w:basedOn w:val="Normal"/>
    <w:qFormat/>
    <w:rsid w:val="003B7963"/>
    <w:rPr>
      <w:color w:val="505050"/>
      <w:sz w:val="18"/>
    </w:rPr>
  </w:style>
  <w:style w:type="paragraph" w:customStyle="1" w:styleId="Datoref">
    <w:name w:val="Datoref"/>
    <w:basedOn w:val="Normal"/>
    <w:qFormat/>
    <w:rsid w:val="003F01D1"/>
    <w:rPr>
      <w:color w:val="1AAD8B"/>
      <w:sz w:val="18"/>
    </w:rPr>
  </w:style>
  <w:style w:type="paragraph" w:customStyle="1" w:styleId="Dok-type">
    <w:name w:val="Dok-type"/>
    <w:basedOn w:val="Normal"/>
    <w:qFormat/>
    <w:rsid w:val="00FE39F1"/>
    <w:rPr>
      <w:rFonts w:ascii="Calibri" w:hAnsi="Calibri"/>
      <w:color w:val="008B8B"/>
      <w:sz w:val="24"/>
    </w:rPr>
  </w:style>
  <w:style w:type="paragraph" w:customStyle="1" w:styleId="Notat-overskrift">
    <w:name w:val="Notat-overskrift"/>
    <w:basedOn w:val="Modtager"/>
    <w:next w:val="Normal"/>
    <w:qFormat/>
    <w:rsid w:val="003B7963"/>
    <w:rPr>
      <w:b/>
      <w:caps/>
      <w:color w:val="13535B"/>
      <w:sz w:val="36"/>
    </w:rPr>
  </w:style>
  <w:style w:type="paragraph" w:styleId="Overskrift">
    <w:name w:val="TOC Heading"/>
    <w:basedOn w:val="Overskrift1"/>
    <w:next w:val="Normal"/>
    <w:uiPriority w:val="39"/>
    <w:unhideWhenUsed/>
    <w:qFormat/>
    <w:rsid w:val="00760654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006868" w:themeColor="accent1" w:themeShade="BF"/>
      <w:sz w:val="28"/>
      <w:szCs w:val="28"/>
    </w:rPr>
  </w:style>
  <w:style w:type="paragraph" w:customStyle="1" w:styleId="Topnote">
    <w:name w:val="Topnote"/>
    <w:basedOn w:val="Normal"/>
    <w:qFormat/>
    <w:rsid w:val="003F28C4"/>
    <w:pPr>
      <w:tabs>
        <w:tab w:val="right" w:pos="5670"/>
        <w:tab w:val="right" w:pos="9638"/>
      </w:tabs>
      <w:jc w:val="right"/>
    </w:pPr>
    <w:rPr>
      <w:color w:val="505050"/>
      <w:sz w:val="14"/>
    </w:rPr>
  </w:style>
  <w:style w:type="character" w:styleId="Fremhv">
    <w:name w:val="Emphasis"/>
    <w:basedOn w:val="Standardskrifttypeiafsnit"/>
    <w:uiPriority w:val="20"/>
    <w:qFormat/>
    <w:rsid w:val="003B7963"/>
    <w:rPr>
      <w:i/>
      <w:iCs/>
    </w:rPr>
  </w:style>
  <w:style w:type="paragraph" w:styleId="Indholdsfortegnelse6">
    <w:name w:val="toc 6"/>
    <w:basedOn w:val="Normal"/>
    <w:next w:val="Normal"/>
    <w:autoRedefine/>
    <w:uiPriority w:val="39"/>
    <w:rsid w:val="003B7963"/>
    <w:pPr>
      <w:ind w:left="1200"/>
    </w:pPr>
  </w:style>
  <w:style w:type="paragraph" w:styleId="Indholdsfortegnelse9">
    <w:name w:val="toc 9"/>
    <w:basedOn w:val="Normal"/>
    <w:next w:val="Normal"/>
    <w:autoRedefine/>
    <w:uiPriority w:val="39"/>
    <w:rsid w:val="003B7963"/>
    <w:pPr>
      <w:ind w:left="1920"/>
    </w:pPr>
  </w:style>
  <w:style w:type="paragraph" w:customStyle="1" w:styleId="Tid-sted">
    <w:name w:val="Tid-sted"/>
    <w:basedOn w:val="Overskrift0"/>
    <w:rsid w:val="003B7963"/>
    <w:rPr>
      <w:b/>
      <w:bCs/>
      <w:caps/>
      <w:color w:val="008B8B"/>
      <w:sz w:val="22"/>
    </w:rPr>
  </w:style>
  <w:style w:type="paragraph" w:customStyle="1" w:styleId="Deltager">
    <w:name w:val="Deltager"/>
    <w:basedOn w:val="Brevstart"/>
    <w:qFormat/>
    <w:rsid w:val="003B7963"/>
    <w:rPr>
      <w:rFonts w:eastAsiaTheme="minorHAnsi"/>
      <w:color w:val="008B8B"/>
    </w:rPr>
  </w:style>
  <w:style w:type="paragraph" w:customStyle="1" w:styleId="Indholdfortegnelse-Energinet">
    <w:name w:val="Indholdfortegnelse-Energinet"/>
    <w:basedOn w:val="Normal"/>
    <w:qFormat/>
    <w:rsid w:val="00EA46D3"/>
    <w:rPr>
      <w:rFonts w:ascii="Calibri" w:hAnsi="Calibri"/>
      <w:caps/>
      <w:sz w:val="26"/>
    </w:rPr>
  </w:style>
  <w:style w:type="paragraph" w:customStyle="1" w:styleId="Datoref-1">
    <w:name w:val="Datoref-1"/>
    <w:basedOn w:val="Normal"/>
    <w:next w:val="Normal"/>
    <w:qFormat/>
    <w:rsid w:val="00BE2A0F"/>
    <w:pPr>
      <w:spacing w:line="240" w:lineRule="auto"/>
    </w:pPr>
    <w:rPr>
      <w:color w:val="505050"/>
      <w:sz w:val="18"/>
    </w:rPr>
  </w:style>
  <w:style w:type="character" w:customStyle="1" w:styleId="SidehovedTegn">
    <w:name w:val="Sidehoved Tegn"/>
    <w:basedOn w:val="Standardskrifttypeiafsnit"/>
    <w:link w:val="Sidehoved"/>
    <w:rsid w:val="00B40DC2"/>
    <w:rPr>
      <w:rFonts w:ascii="Calibri Light" w:hAnsi="Calibri Light"/>
      <w:sz w:val="14"/>
    </w:rPr>
  </w:style>
  <w:style w:type="paragraph" w:customStyle="1" w:styleId="HvidNormal">
    <w:name w:val="Hvid Normal"/>
    <w:basedOn w:val="Normal"/>
    <w:qFormat/>
    <w:rsid w:val="007A1D51"/>
    <w:rPr>
      <w:color w:val="FFFFFF" w:themeColor="background1"/>
      <w:sz w:val="16"/>
      <w:szCs w:val="16"/>
    </w:rPr>
  </w:style>
  <w:style w:type="character" w:styleId="Kommentarhenvisning">
    <w:name w:val="annotation reference"/>
    <w:basedOn w:val="Standardskrifttypeiafsnit"/>
    <w:uiPriority w:val="99"/>
    <w:rsid w:val="007A1D5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rsid w:val="007A1D51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7A1D51"/>
    <w:rPr>
      <w:rFonts w:ascii="Calibri Light" w:hAnsi="Calibri Light"/>
    </w:rPr>
  </w:style>
  <w:style w:type="paragraph" w:styleId="Kommentaremne">
    <w:name w:val="annotation subject"/>
    <w:basedOn w:val="Kommentartekst"/>
    <w:next w:val="Kommentartekst"/>
    <w:link w:val="KommentaremneTegn"/>
    <w:unhideWhenUsed/>
    <w:rsid w:val="00B02F69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B02F69"/>
    <w:rPr>
      <w:rFonts w:ascii="Calibri Light" w:hAnsi="Calibri Light"/>
      <w:b/>
      <w:bCs/>
    </w:rPr>
  </w:style>
  <w:style w:type="table" w:styleId="Tabel-Gitter10">
    <w:name w:val="Table Grid 1"/>
    <w:basedOn w:val="Tabel-Normal"/>
    <w:rsid w:val="00956F1B"/>
    <w:pPr>
      <w:spacing w:line="288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-Gitter35">
    <w:name w:val="Tabel - Gitter35"/>
    <w:basedOn w:val="Tabel-Normal"/>
    <w:next w:val="Tabel-Gitter"/>
    <w:rsid w:val="00661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ografiBilags1-Overskrift1">
    <w:name w:val="Typografi Bilags1-Overskrift 1"/>
    <w:basedOn w:val="Overskrift1"/>
    <w:rsid w:val="00A22FF2"/>
    <w:pPr>
      <w:numPr>
        <w:numId w:val="12"/>
      </w:numPr>
      <w:ind w:left="1134" w:hanging="1134"/>
    </w:pPr>
  </w:style>
  <w:style w:type="character" w:customStyle="1" w:styleId="Overskrift1Tegn">
    <w:name w:val="Overskrift 1 Tegn"/>
    <w:basedOn w:val="Standardskrifttypeiafsnit"/>
    <w:link w:val="Overskrift1"/>
    <w:rsid w:val="001600E7"/>
    <w:rPr>
      <w:rFonts w:ascii="Calibri" w:hAnsi="Calibri"/>
      <w:sz w:val="26"/>
    </w:rPr>
  </w:style>
  <w:style w:type="character" w:customStyle="1" w:styleId="Overskrift2Tegn">
    <w:name w:val="Overskrift 2 Tegn"/>
    <w:basedOn w:val="Standardskrifttypeiafsnit"/>
    <w:link w:val="Overskrift2"/>
    <w:rsid w:val="001600E7"/>
    <w:rPr>
      <w:rFonts w:ascii="Calibri" w:hAnsi="Calibri"/>
    </w:rPr>
  </w:style>
  <w:style w:type="character" w:customStyle="1" w:styleId="Overskrift3Tegn">
    <w:name w:val="Overskrift 3 Tegn"/>
    <w:basedOn w:val="Standardskrifttypeiafsnit"/>
    <w:link w:val="Overskrift3"/>
    <w:rsid w:val="001600E7"/>
    <w:rPr>
      <w:rFonts w:ascii="Calibri" w:hAnsi="Calibri"/>
    </w:rPr>
  </w:style>
  <w:style w:type="character" w:customStyle="1" w:styleId="Overskrift4Tegn">
    <w:name w:val="Overskrift 4 Tegn"/>
    <w:basedOn w:val="Standardskrifttypeiafsnit"/>
    <w:link w:val="Overskrift4"/>
    <w:rsid w:val="001600E7"/>
    <w:rPr>
      <w:rFonts w:ascii="Calibri" w:hAnsi="Calibri"/>
    </w:rPr>
  </w:style>
  <w:style w:type="character" w:customStyle="1" w:styleId="Overskrift5Tegn">
    <w:name w:val="Overskrift 5 Tegn"/>
    <w:basedOn w:val="Standardskrifttypeiafsnit"/>
    <w:link w:val="Overskrift5"/>
    <w:rsid w:val="001600E7"/>
    <w:rPr>
      <w:rFonts w:ascii="Calibri" w:hAnsi="Calibri"/>
    </w:rPr>
  </w:style>
  <w:style w:type="character" w:customStyle="1" w:styleId="Overskrift6Tegn">
    <w:name w:val="Overskrift 6 Tegn"/>
    <w:basedOn w:val="Standardskrifttypeiafsnit"/>
    <w:link w:val="Overskrift6"/>
    <w:rsid w:val="001600E7"/>
    <w:rPr>
      <w:rFonts w:ascii="Calibri Light" w:hAnsi="Calibri Light"/>
      <w:b/>
    </w:rPr>
  </w:style>
  <w:style w:type="character" w:customStyle="1" w:styleId="Overskrift7Tegn">
    <w:name w:val="Overskrift 7 Tegn"/>
    <w:basedOn w:val="Standardskrifttypeiafsnit"/>
    <w:link w:val="Overskrift7"/>
    <w:rsid w:val="001600E7"/>
    <w:rPr>
      <w:rFonts w:ascii="Calibri Light" w:hAnsi="Calibri Light"/>
      <w:b/>
    </w:rPr>
  </w:style>
  <w:style w:type="character" w:customStyle="1" w:styleId="Overskrift8Tegn">
    <w:name w:val="Overskrift 8 Tegn"/>
    <w:aliases w:val="Bilag niv. 1 Tegn"/>
    <w:basedOn w:val="Standardskrifttypeiafsnit"/>
    <w:link w:val="Overskrift8"/>
    <w:rsid w:val="001600E7"/>
    <w:rPr>
      <w:rFonts w:ascii="Calibri Light" w:hAnsi="Calibri Light"/>
      <w:b/>
    </w:rPr>
  </w:style>
  <w:style w:type="character" w:customStyle="1" w:styleId="Overskrift9Tegn">
    <w:name w:val="Overskrift 9 Tegn"/>
    <w:aliases w:val="Appendiks niv. 1 Tegn"/>
    <w:basedOn w:val="Standardskrifttypeiafsnit"/>
    <w:link w:val="Overskrift9"/>
    <w:rsid w:val="001600E7"/>
    <w:rPr>
      <w:rFonts w:ascii="Calibri Light" w:hAnsi="Calibri Light"/>
      <w:b/>
    </w:rPr>
  </w:style>
  <w:style w:type="character" w:customStyle="1" w:styleId="FodnotetekstTegn">
    <w:name w:val="Fodnotetekst Tegn"/>
    <w:basedOn w:val="Standardskrifttypeiafsnit"/>
    <w:link w:val="Fodnotetekst"/>
    <w:rsid w:val="001600E7"/>
    <w:rPr>
      <w:rFonts w:ascii="Calibri Light" w:hAnsi="Calibri Light"/>
      <w:sz w:val="14"/>
      <w:szCs w:val="14"/>
    </w:rPr>
  </w:style>
  <w:style w:type="paragraph" w:customStyle="1" w:styleId="Bilagheading1">
    <w:name w:val="Bilag heading1"/>
    <w:basedOn w:val="Normal"/>
    <w:next w:val="Normal"/>
    <w:rsid w:val="009E449A"/>
    <w:rPr>
      <w:b/>
      <w:sz w:val="26"/>
    </w:rPr>
  </w:style>
  <w:style w:type="character" w:customStyle="1" w:styleId="SidefodTegn">
    <w:name w:val="Sidefod Tegn"/>
    <w:basedOn w:val="Standardskrifttypeiafsnit"/>
    <w:link w:val="Sidefod"/>
    <w:uiPriority w:val="99"/>
    <w:rsid w:val="001600E7"/>
    <w:rPr>
      <w:rFonts w:ascii="Calibri Light" w:hAnsi="Calibri Light"/>
      <w:sz w:val="14"/>
    </w:rPr>
  </w:style>
  <w:style w:type="paragraph" w:customStyle="1" w:styleId="Bilagheading2">
    <w:name w:val="Bilag heading2"/>
    <w:basedOn w:val="Normal"/>
    <w:next w:val="Normal"/>
    <w:rsid w:val="00CF4D5A"/>
    <w:pPr>
      <w:numPr>
        <w:ilvl w:val="1"/>
        <w:numId w:val="13"/>
      </w:numPr>
    </w:pPr>
    <w:rPr>
      <w:b/>
    </w:rPr>
  </w:style>
  <w:style w:type="paragraph" w:customStyle="1" w:styleId="Bilagheading3">
    <w:name w:val="Bilag heading3"/>
    <w:basedOn w:val="Normal"/>
    <w:next w:val="Normal"/>
    <w:rsid w:val="00CF4D5A"/>
    <w:pPr>
      <w:numPr>
        <w:ilvl w:val="2"/>
        <w:numId w:val="13"/>
      </w:numPr>
    </w:pPr>
    <w:rPr>
      <w:b/>
    </w:rPr>
  </w:style>
  <w:style w:type="character" w:customStyle="1" w:styleId="SlutnotetekstTegn">
    <w:name w:val="Slutnotetekst Tegn"/>
    <w:basedOn w:val="Standardskrifttypeiafsnit"/>
    <w:link w:val="Slutnotetekst"/>
    <w:rsid w:val="001600E7"/>
    <w:rPr>
      <w:rFonts w:ascii="Calibri Light" w:hAnsi="Calibri Light"/>
      <w:sz w:val="16"/>
      <w:szCs w:val="16"/>
    </w:rPr>
  </w:style>
  <w:style w:type="paragraph" w:customStyle="1" w:styleId="Udryk">
    <w:name w:val="Udryk"/>
    <w:basedOn w:val="Normal"/>
    <w:rsid w:val="001600E7"/>
    <w:pPr>
      <w:ind w:hanging="567"/>
    </w:pPr>
    <w:rPr>
      <w:rFonts w:ascii="Verdana" w:hAnsi="Verdana"/>
      <w:sz w:val="18"/>
    </w:rPr>
  </w:style>
  <w:style w:type="paragraph" w:customStyle="1" w:styleId="Udrykopstilling">
    <w:name w:val="Udryk opstilling"/>
    <w:basedOn w:val="Normal"/>
    <w:rsid w:val="001600E7"/>
    <w:pPr>
      <w:tabs>
        <w:tab w:val="left" w:pos="0"/>
        <w:tab w:val="left" w:pos="284"/>
      </w:tabs>
      <w:ind w:left="284" w:hanging="851"/>
    </w:pPr>
    <w:rPr>
      <w:rFonts w:ascii="Verdana" w:hAnsi="Verdana"/>
      <w:sz w:val="18"/>
    </w:rPr>
  </w:style>
  <w:style w:type="character" w:customStyle="1" w:styleId="UndertitelTegn">
    <w:name w:val="Undertitel Tegn"/>
    <w:basedOn w:val="Standardskrifttypeiafsnit"/>
    <w:link w:val="Undertitel"/>
    <w:rsid w:val="001600E7"/>
    <w:rPr>
      <w:rFonts w:ascii="Calibri Light" w:hAnsi="Calibri Light"/>
    </w:rPr>
  </w:style>
  <w:style w:type="character" w:customStyle="1" w:styleId="BrdtekstTegn">
    <w:name w:val="Brødtekst Tegn"/>
    <w:basedOn w:val="Standardskrifttypeiafsnit"/>
    <w:link w:val="Brdtekst"/>
    <w:rsid w:val="001600E7"/>
    <w:rPr>
      <w:rFonts w:ascii="Calibri Light" w:hAnsi="Calibri Light"/>
    </w:rPr>
  </w:style>
  <w:style w:type="paragraph" w:customStyle="1" w:styleId="Bilagheading4">
    <w:name w:val="Bilag heading4"/>
    <w:basedOn w:val="Normal"/>
    <w:next w:val="Normal"/>
    <w:rsid w:val="00CF4D5A"/>
    <w:pPr>
      <w:numPr>
        <w:ilvl w:val="3"/>
        <w:numId w:val="13"/>
      </w:numPr>
    </w:pPr>
    <w:rPr>
      <w:b/>
    </w:rPr>
  </w:style>
  <w:style w:type="paragraph" w:customStyle="1" w:styleId="Normal-Dato-Rev">
    <w:name w:val="Normal - Dato-Rev"/>
    <w:basedOn w:val="Normal"/>
    <w:semiHidden/>
    <w:rsid w:val="001600E7"/>
    <w:pPr>
      <w:spacing w:after="240"/>
    </w:pPr>
    <w:rPr>
      <w:rFonts w:ascii="Verdana" w:hAnsi="Verdana"/>
      <w:sz w:val="18"/>
      <w:lang w:eastAsia="en-US"/>
    </w:rPr>
  </w:style>
  <w:style w:type="paragraph" w:customStyle="1" w:styleId="Bilagheading5">
    <w:name w:val="Bilag heading5"/>
    <w:basedOn w:val="Normal"/>
    <w:next w:val="Normal"/>
    <w:rsid w:val="00CF4D5A"/>
    <w:pPr>
      <w:numPr>
        <w:ilvl w:val="4"/>
        <w:numId w:val="13"/>
      </w:numPr>
    </w:pPr>
    <w:rPr>
      <w:b/>
    </w:rPr>
  </w:style>
  <w:style w:type="paragraph" w:customStyle="1" w:styleId="Bilagheading6">
    <w:name w:val="Bilag heading6"/>
    <w:basedOn w:val="Normal"/>
    <w:next w:val="Normal"/>
    <w:rsid w:val="00CF4D5A"/>
    <w:pPr>
      <w:numPr>
        <w:ilvl w:val="5"/>
        <w:numId w:val="13"/>
      </w:numPr>
      <w:ind w:left="1644" w:hanging="1644"/>
    </w:pPr>
    <w:rPr>
      <w:b/>
    </w:rPr>
  </w:style>
  <w:style w:type="paragraph" w:customStyle="1" w:styleId="Bilagheading7">
    <w:name w:val="Bilag heading7"/>
    <w:basedOn w:val="Normal"/>
    <w:next w:val="Normal"/>
    <w:rsid w:val="00CF4D5A"/>
    <w:pPr>
      <w:numPr>
        <w:ilvl w:val="6"/>
        <w:numId w:val="13"/>
      </w:numPr>
      <w:ind w:left="1871" w:hanging="1871"/>
    </w:pPr>
    <w:rPr>
      <w:b/>
    </w:rPr>
  </w:style>
  <w:style w:type="paragraph" w:customStyle="1" w:styleId="Bilagheading8">
    <w:name w:val="Bilag heading8"/>
    <w:basedOn w:val="Normal"/>
    <w:rsid w:val="00CF4D5A"/>
    <w:pPr>
      <w:numPr>
        <w:ilvl w:val="7"/>
        <w:numId w:val="13"/>
      </w:numPr>
    </w:pPr>
    <w:rPr>
      <w:b/>
    </w:rPr>
  </w:style>
  <w:style w:type="paragraph" w:customStyle="1" w:styleId="Bilagheading9">
    <w:name w:val="Bilag heading9"/>
    <w:basedOn w:val="Normal"/>
    <w:rsid w:val="00CF4D5A"/>
    <w:pPr>
      <w:numPr>
        <w:ilvl w:val="8"/>
        <w:numId w:val="13"/>
      </w:numPr>
    </w:pPr>
    <w:rPr>
      <w:b/>
    </w:rPr>
  </w:style>
  <w:style w:type="paragraph" w:customStyle="1" w:styleId="Overskriftforside">
    <w:name w:val="Overskrift forside"/>
    <w:basedOn w:val="Normal"/>
    <w:next w:val="Normal"/>
    <w:qFormat/>
    <w:rsid w:val="001600E7"/>
    <w:pPr>
      <w:ind w:right="-1701"/>
      <w:jc w:val="center"/>
    </w:pPr>
    <w:rPr>
      <w:rFonts w:ascii="Verdana" w:hAnsi="Verdana"/>
      <w:sz w:val="40"/>
      <w:lang w:val="en-GB"/>
    </w:rPr>
  </w:style>
  <w:style w:type="paragraph" w:customStyle="1" w:styleId="Normal-Titleblock5">
    <w:name w:val="Normal - Titleblock 5"/>
    <w:basedOn w:val="Normal"/>
    <w:semiHidden/>
    <w:rsid w:val="001600E7"/>
    <w:pPr>
      <w:jc w:val="center"/>
    </w:pPr>
    <w:rPr>
      <w:rFonts w:ascii="Verdana" w:hAnsi="Verdana"/>
      <w:sz w:val="10"/>
      <w:szCs w:val="10"/>
      <w:lang w:val="en-GB" w:eastAsia="en-US"/>
    </w:rPr>
  </w:style>
  <w:style w:type="paragraph" w:customStyle="1" w:styleId="Normal-Titleblock9ind1">
    <w:name w:val="Normal - Titleblock 9 ind 1"/>
    <w:basedOn w:val="Normal"/>
    <w:semiHidden/>
    <w:rsid w:val="001600E7"/>
    <w:pPr>
      <w:ind w:left="57"/>
    </w:pPr>
    <w:rPr>
      <w:rFonts w:ascii="Verdana" w:hAnsi="Verdana"/>
      <w:sz w:val="18"/>
      <w:lang w:val="en-GB" w:eastAsia="en-US"/>
    </w:rPr>
  </w:style>
  <w:style w:type="paragraph" w:customStyle="1" w:styleId="Normal-Titleblock5ind1">
    <w:name w:val="Normal - Titleblock 5 ind 1"/>
    <w:basedOn w:val="Normal"/>
    <w:semiHidden/>
    <w:rsid w:val="001600E7"/>
    <w:pPr>
      <w:ind w:left="57"/>
    </w:pPr>
    <w:rPr>
      <w:rFonts w:ascii="Verdana" w:hAnsi="Verdana"/>
      <w:sz w:val="10"/>
      <w:lang w:val="en-GB" w:eastAsia="en-US"/>
    </w:rPr>
  </w:style>
  <w:style w:type="paragraph" w:customStyle="1" w:styleId="Normal-Titleblock7">
    <w:name w:val="Normal - Titleblock 7"/>
    <w:basedOn w:val="Normal"/>
    <w:semiHidden/>
    <w:rsid w:val="001600E7"/>
    <w:pPr>
      <w:jc w:val="center"/>
    </w:pPr>
    <w:rPr>
      <w:rFonts w:ascii="Verdana" w:hAnsi="Verdana"/>
      <w:sz w:val="14"/>
      <w:lang w:val="en-GB" w:eastAsia="en-US"/>
    </w:rPr>
  </w:style>
  <w:style w:type="paragraph" w:customStyle="1" w:styleId="Normal-Titleblock9centreret">
    <w:name w:val="Normal - Titleblock 9 centreret"/>
    <w:basedOn w:val="Normal"/>
    <w:semiHidden/>
    <w:rsid w:val="001600E7"/>
    <w:pPr>
      <w:jc w:val="center"/>
    </w:pPr>
    <w:rPr>
      <w:rFonts w:ascii="Verdana" w:hAnsi="Verdana"/>
      <w:sz w:val="18"/>
      <w:lang w:val="en-GB" w:eastAsia="en-US"/>
    </w:rPr>
  </w:style>
  <w:style w:type="paragraph" w:customStyle="1" w:styleId="Normal-Titleblock20">
    <w:name w:val="Normal - Titleblock 20"/>
    <w:basedOn w:val="Normal"/>
    <w:semiHidden/>
    <w:rsid w:val="001600E7"/>
    <w:pPr>
      <w:jc w:val="center"/>
    </w:pPr>
    <w:rPr>
      <w:rFonts w:ascii="Verdana" w:hAnsi="Verdana"/>
      <w:sz w:val="40"/>
      <w:lang w:val="en-GB" w:eastAsia="en-US"/>
    </w:rPr>
  </w:style>
  <w:style w:type="paragraph" w:customStyle="1" w:styleId="Normal-Titleblock7venstre">
    <w:name w:val="Normal - Titleblock 7 venstre"/>
    <w:basedOn w:val="Normal-Titleblock7"/>
    <w:semiHidden/>
    <w:rsid w:val="001600E7"/>
    <w:pPr>
      <w:spacing w:before="120"/>
      <w:jc w:val="left"/>
    </w:pPr>
  </w:style>
  <w:style w:type="paragraph" w:customStyle="1" w:styleId="Normal-Titleblock7ind1">
    <w:name w:val="Normal - Titleblock 7 ind 1"/>
    <w:basedOn w:val="Normal"/>
    <w:semiHidden/>
    <w:rsid w:val="001600E7"/>
    <w:pPr>
      <w:spacing w:before="20" w:after="20"/>
      <w:ind w:left="57"/>
    </w:pPr>
    <w:rPr>
      <w:rFonts w:ascii="Verdana" w:hAnsi="Verdana"/>
      <w:sz w:val="14"/>
      <w:lang w:val="en-GB"/>
    </w:rPr>
  </w:style>
  <w:style w:type="character" w:customStyle="1" w:styleId="FedoverskriftTegn">
    <w:name w:val="Fed overskrift Tegn"/>
    <w:link w:val="Fedoverskrift"/>
    <w:locked/>
    <w:rsid w:val="001600E7"/>
    <w:rPr>
      <w:rFonts w:ascii="Calibri Light" w:hAnsi="Calibri Light"/>
      <w:b/>
    </w:rPr>
  </w:style>
  <w:style w:type="paragraph" w:styleId="Indholdsfortegnelse7">
    <w:name w:val="toc 7"/>
    <w:basedOn w:val="Normal"/>
    <w:next w:val="Normal"/>
    <w:autoRedefine/>
    <w:uiPriority w:val="39"/>
    <w:rsid w:val="001600E7"/>
    <w:pPr>
      <w:spacing w:line="240" w:lineRule="auto"/>
      <w:ind w:left="1440"/>
    </w:pPr>
    <w:rPr>
      <w:rFonts w:ascii="Times New Roman" w:hAnsi="Times New Roman"/>
      <w:sz w:val="24"/>
      <w:szCs w:val="24"/>
    </w:rPr>
  </w:style>
  <w:style w:type="paragraph" w:styleId="Indholdsfortegnelse8">
    <w:name w:val="toc 8"/>
    <w:basedOn w:val="Normal"/>
    <w:next w:val="Normal"/>
    <w:autoRedefine/>
    <w:uiPriority w:val="39"/>
    <w:rsid w:val="001600E7"/>
    <w:pPr>
      <w:spacing w:line="240" w:lineRule="auto"/>
      <w:ind w:left="1680"/>
    </w:pPr>
    <w:rPr>
      <w:rFonts w:ascii="Times New Roman" w:hAnsi="Times New Roman"/>
      <w:sz w:val="24"/>
      <w:szCs w:val="24"/>
    </w:rPr>
  </w:style>
  <w:style w:type="paragraph" w:styleId="Dokumentoversigt">
    <w:name w:val="Document Map"/>
    <w:basedOn w:val="Normal"/>
    <w:link w:val="DokumentoversigtTegn"/>
    <w:semiHidden/>
    <w:rsid w:val="001600E7"/>
    <w:pPr>
      <w:keepLines/>
      <w:shd w:val="clear" w:color="auto" w:fill="000080"/>
      <w:jc w:val="both"/>
    </w:pPr>
    <w:rPr>
      <w:rFonts w:ascii="Tahoma" w:hAnsi="Tahoma"/>
      <w:sz w:val="24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1600E7"/>
    <w:rPr>
      <w:rFonts w:ascii="Tahoma" w:hAnsi="Tahoma"/>
      <w:sz w:val="24"/>
      <w:shd w:val="clear" w:color="auto" w:fill="000080"/>
    </w:rPr>
  </w:style>
  <w:style w:type="paragraph" w:styleId="Listeoverfigurer">
    <w:name w:val="table of figures"/>
    <w:basedOn w:val="Normal"/>
    <w:next w:val="Normal"/>
    <w:uiPriority w:val="99"/>
    <w:rsid w:val="008C7500"/>
    <w:pPr>
      <w:keepLines/>
      <w:tabs>
        <w:tab w:val="left" w:pos="1134"/>
        <w:tab w:val="right" w:leader="dot" w:pos="7371"/>
      </w:tabs>
      <w:spacing w:after="100"/>
      <w:ind w:left="1134" w:hanging="1134"/>
      <w:contextualSpacing/>
      <w:jc w:val="both"/>
    </w:pPr>
  </w:style>
  <w:style w:type="character" w:styleId="BesgtLink">
    <w:name w:val="FollowedHyperlink"/>
    <w:rsid w:val="001600E7"/>
    <w:rPr>
      <w:color w:val="800080"/>
      <w:u w:val="single"/>
    </w:rPr>
  </w:style>
  <w:style w:type="paragraph" w:styleId="Indeks1">
    <w:name w:val="index 1"/>
    <w:basedOn w:val="Normal"/>
    <w:next w:val="Normal"/>
    <w:autoRedefine/>
    <w:semiHidden/>
    <w:rsid w:val="001600E7"/>
    <w:pPr>
      <w:ind w:left="180" w:hanging="180"/>
    </w:pPr>
    <w:rPr>
      <w:rFonts w:ascii="Verdana" w:hAnsi="Verdana"/>
      <w:sz w:val="18"/>
    </w:rPr>
  </w:style>
  <w:style w:type="character" w:styleId="Linjenummer">
    <w:name w:val="line number"/>
    <w:basedOn w:val="Standardskrifttypeiafsnit"/>
    <w:rsid w:val="001600E7"/>
  </w:style>
  <w:style w:type="table" w:styleId="Tabel-Klassisk1">
    <w:name w:val="Table Classic 1"/>
    <w:basedOn w:val="Tabel-Normal"/>
    <w:rsid w:val="001600E7"/>
    <w:pPr>
      <w:spacing w:line="288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apunktopstilling">
    <w:name w:val="aa punktopstilling"/>
    <w:basedOn w:val="Normal"/>
    <w:rsid w:val="001600E7"/>
    <w:rPr>
      <w:rFonts w:ascii="Verdana" w:hAnsi="Verdana"/>
      <w:sz w:val="18"/>
    </w:rPr>
  </w:style>
  <w:style w:type="table" w:styleId="Tabel-Elegant">
    <w:name w:val="Table Elegant"/>
    <w:basedOn w:val="Tabel-Normal"/>
    <w:rsid w:val="001600E7"/>
    <w:pPr>
      <w:spacing w:line="288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ypografiListeafsnitVenstre0cm">
    <w:name w:val="Typografi Listeafsnit + Venstre:  0 cm"/>
    <w:basedOn w:val="Listeafsnit"/>
    <w:rsid w:val="001600E7"/>
    <w:pPr>
      <w:ind w:left="0" w:firstLine="851"/>
    </w:pPr>
    <w:rPr>
      <w:rFonts w:ascii="Verdana" w:hAnsi="Verdana"/>
      <w:sz w:val="18"/>
    </w:rPr>
  </w:style>
  <w:style w:type="table" w:customStyle="1" w:styleId="Tabel-Gitter2">
    <w:name w:val="Tabel - Gitter2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">
    <w:name w:val="Tabel - Gitter3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4">
    <w:name w:val="Tabel - Gitter4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5">
    <w:name w:val="Tabel - Gitter5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6">
    <w:name w:val="Tabel - Gitter6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7">
    <w:name w:val="Tabel - Gitter7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8">
    <w:name w:val="Tabel - Gitter8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9">
    <w:name w:val="Tabel - Gitter9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00">
    <w:name w:val="Tabel - Gitter10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1">
    <w:name w:val="Tabel - Gitter11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2">
    <w:name w:val="Tabel - Gitter12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3">
    <w:name w:val="Tabel - Gitter13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4">
    <w:name w:val="Tabel - Gitter14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5">
    <w:name w:val="Tabel - Gitter15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6">
    <w:name w:val="Tabel - Gitter16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7">
    <w:name w:val="Tabel - Gitter17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8">
    <w:name w:val="Tabel - Gitter18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9">
    <w:name w:val="Tabel - Gitter19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0">
    <w:name w:val="Tabel - Gitter20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1">
    <w:name w:val="Tabel - Gitter21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2">
    <w:name w:val="Tabel - Gitter22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3">
    <w:name w:val="Tabel - Gitter23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4">
    <w:name w:val="Tabel - Gitter24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5">
    <w:name w:val="Tabel - Gitter25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6">
    <w:name w:val="Tabel - Gitter26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7">
    <w:name w:val="Tabel - Gitter27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8">
    <w:name w:val="Tabel - Gitter28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9">
    <w:name w:val="Tabel - Gitter29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0">
    <w:name w:val="Tabel - Gitter30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1">
    <w:name w:val="Tabel - Gitter31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2">
    <w:name w:val="Tabel - Gitter32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3">
    <w:name w:val="Tabel - Gitter33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4">
    <w:name w:val="Tabel - Gitter34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6">
    <w:name w:val="Tabel - Gitter36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1600E7"/>
    <w:rPr>
      <w:rFonts w:ascii="Verdana" w:hAnsi="Verdana"/>
      <w:sz w:val="18"/>
    </w:rPr>
  </w:style>
  <w:style w:type="paragraph" w:customStyle="1" w:styleId="TypografiListeoverfigurerVenstre0cmHngende225cm">
    <w:name w:val="Typografi Liste over figurer + Venstre:  0 cm Hængende:  225 cm"/>
    <w:basedOn w:val="Listeoverfigurer"/>
    <w:rsid w:val="001600E7"/>
    <w:pPr>
      <w:ind w:left="1276" w:hanging="1276"/>
    </w:pPr>
  </w:style>
  <w:style w:type="paragraph" w:customStyle="1" w:styleId="Opstilling-tal">
    <w:name w:val="Opstilling - tal"/>
    <w:basedOn w:val="Listeafsnit"/>
    <w:rsid w:val="001600E7"/>
    <w:pPr>
      <w:numPr>
        <w:numId w:val="14"/>
      </w:numPr>
      <w:ind w:left="1077" w:hanging="357"/>
    </w:pPr>
    <w:rPr>
      <w:rFonts w:ascii="Verdana" w:hAnsi="Verdana"/>
      <w:sz w:val="18"/>
    </w:rPr>
  </w:style>
  <w:style w:type="paragraph" w:styleId="Bibliografi">
    <w:name w:val="Bibliography"/>
    <w:basedOn w:val="Normal"/>
    <w:next w:val="Normal"/>
    <w:uiPriority w:val="37"/>
    <w:unhideWhenUsed/>
    <w:rsid w:val="004E79B9"/>
  </w:style>
  <w:style w:type="character" w:styleId="Ulstomtale">
    <w:name w:val="Unresolved Mention"/>
    <w:basedOn w:val="Standardskrifttypeiafsnit"/>
    <w:uiPriority w:val="99"/>
    <w:semiHidden/>
    <w:unhideWhenUsed/>
    <w:rsid w:val="00F257B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D369D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styleId="Mediumgitter3-fremhvningsfarve3">
    <w:name w:val="Medium Grid 3 Accent 3"/>
    <w:aliases w:val="DEFU TABEL"/>
    <w:basedOn w:val="Tabel-Normal"/>
    <w:uiPriority w:val="69"/>
    <w:rsid w:val="00D50191"/>
    <w:tblPr>
      <w:tblStyleRowBandSize w:val="1"/>
      <w:tblStyleCol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113" w:type="dxa"/>
        <w:bottom w:w="113" w:type="dxa"/>
      </w:tblCellMar>
    </w:tblPr>
    <w:tcPr>
      <w:shd w:val="clear" w:color="auto" w:fill="20FFFF" w:themeFill="accent1" w:themeFillTint="99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004545" w:themeFill="accent1" w:themeFillShade="8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shd w:val="clear" w:color="auto" w:fill="004545" w:themeFill="accent1" w:themeFillShade="80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shd w:val="clear" w:color="auto" w:fill="004545" w:themeFill="accent1" w:themeFillShade="80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shd w:val="clear" w:color="auto" w:fill="004545" w:themeFill="accent1" w:themeFillShade="80"/>
      </w:tcPr>
    </w:tblStylePr>
    <w:tblStylePr w:type="band1Vert">
      <w:tblPr/>
      <w:tcPr>
        <w:shd w:val="clear" w:color="auto" w:fill="C5D9DA" w:themeFill="text2" w:themeFillTint="99"/>
      </w:tcPr>
    </w:tblStylePr>
    <w:tblStylePr w:type="band2Vert">
      <w:tblPr/>
      <w:tcPr>
        <w:shd w:val="clear" w:color="auto" w:fill="20FFFF" w:themeFill="accent1" w:themeFillTint="99"/>
      </w:tcPr>
    </w:tblStylePr>
    <w:tblStylePr w:type="band1Horz">
      <w:tblPr/>
      <w:tcPr>
        <w:shd w:val="clear" w:color="auto" w:fill="C5D9DA" w:themeFill="text2" w:themeFillTint="99"/>
      </w:tcPr>
    </w:tblStylePr>
    <w:tblStylePr w:type="band2Horz">
      <w:tblPr/>
      <w:tcPr>
        <w:shd w:val="clear" w:color="auto" w:fill="20FFFF" w:themeFill="accent1" w:themeFillTint="99"/>
      </w:tcPr>
    </w:tblStylePr>
  </w:style>
  <w:style w:type="character" w:customStyle="1" w:styleId="CitatTegn">
    <w:name w:val="Citat Tegn"/>
    <w:basedOn w:val="Standardskrifttypeiafsnit"/>
    <w:link w:val="Citat"/>
    <w:rsid w:val="00CE2823"/>
    <w:rPr>
      <w:rFonts w:ascii="Calibri Light" w:hAnsi="Calibri Light"/>
    </w:rPr>
  </w:style>
  <w:style w:type="paragraph" w:customStyle="1" w:styleId="Bilagniv2">
    <w:name w:val="Bilag niv. 2"/>
    <w:basedOn w:val="Overskrift2"/>
    <w:next w:val="Normal"/>
    <w:qFormat/>
    <w:rsid w:val="00CF4ECB"/>
    <w:pPr>
      <w:numPr>
        <w:ilvl w:val="0"/>
        <w:numId w:val="0"/>
      </w:numPr>
      <w:spacing w:before="200" w:after="40"/>
      <w:ind w:left="567" w:hanging="567"/>
    </w:pPr>
    <w:rPr>
      <w:rFonts w:ascii="Times New Roman" w:hAnsi="Times New Roman"/>
      <w:b/>
      <w:color w:val="A0C1C2" w:themeColor="text2"/>
      <w:spacing w:val="15"/>
      <w:sz w:val="22"/>
      <w:szCs w:val="24"/>
    </w:rPr>
  </w:style>
  <w:style w:type="paragraph" w:customStyle="1" w:styleId="Bilagniv3">
    <w:name w:val="Bilag niv. 3"/>
    <w:basedOn w:val="Overskrift2"/>
    <w:next w:val="Normal"/>
    <w:qFormat/>
    <w:rsid w:val="00CF4ECB"/>
    <w:pPr>
      <w:numPr>
        <w:ilvl w:val="0"/>
        <w:numId w:val="0"/>
      </w:numPr>
      <w:spacing w:before="200" w:after="40"/>
      <w:ind w:left="567" w:hanging="567"/>
      <w:outlineLvl w:val="2"/>
    </w:pPr>
    <w:rPr>
      <w:rFonts w:ascii="Times New Roman" w:hAnsi="Times New Roman"/>
      <w:b/>
      <w:color w:val="A0C1C2" w:themeColor="text2"/>
      <w:spacing w:val="15"/>
      <w:kern w:val="24"/>
      <w:sz w:val="22"/>
      <w:szCs w:val="24"/>
    </w:rPr>
  </w:style>
  <w:style w:type="paragraph" w:customStyle="1" w:styleId="Bilagniv4">
    <w:name w:val="Bilag niv. 4"/>
    <w:basedOn w:val="Overskrift4"/>
    <w:qFormat/>
    <w:rsid w:val="00CF4ECB"/>
    <w:pPr>
      <w:numPr>
        <w:ilvl w:val="0"/>
        <w:numId w:val="0"/>
      </w:numPr>
      <w:tabs>
        <w:tab w:val="clear" w:pos="737"/>
      </w:tabs>
      <w:spacing w:before="200" w:after="40"/>
      <w:ind w:left="567" w:hanging="567"/>
    </w:pPr>
    <w:rPr>
      <w:rFonts w:ascii="Times New Roman" w:hAnsi="Times New Roman"/>
      <w:b/>
      <w:color w:val="A0C1C2" w:themeColor="text2"/>
      <w:spacing w:val="15"/>
      <w:sz w:val="22"/>
      <w:szCs w:val="24"/>
    </w:rPr>
  </w:style>
  <w:style w:type="paragraph" w:customStyle="1" w:styleId="Referenceliste">
    <w:name w:val="Referenceliste"/>
    <w:basedOn w:val="Normal"/>
    <w:rsid w:val="00CF4ECB"/>
    <w:pPr>
      <w:keepLines/>
      <w:tabs>
        <w:tab w:val="left" w:pos="851"/>
      </w:tabs>
      <w:spacing w:after="120"/>
      <w:ind w:left="851" w:hanging="851"/>
      <w:jc w:val="both"/>
    </w:pPr>
    <w:rPr>
      <w:rFonts w:ascii="Times New Roman" w:hAnsi="Times New Roman"/>
      <w:sz w:val="22"/>
    </w:rPr>
  </w:style>
  <w:style w:type="paragraph" w:styleId="Normalindrykning">
    <w:name w:val="Normal Indent"/>
    <w:basedOn w:val="Normal"/>
    <w:rsid w:val="00CF4ECB"/>
    <w:pPr>
      <w:keepLines/>
      <w:ind w:left="708"/>
      <w:jc w:val="both"/>
    </w:pPr>
    <w:rPr>
      <w:rFonts w:ascii="Times New Roman" w:hAnsi="Times New Roman"/>
      <w:sz w:val="22"/>
    </w:rPr>
  </w:style>
  <w:style w:type="paragraph" w:customStyle="1" w:styleId="Indholdsfor-ov">
    <w:name w:val="Indholdsfor-ov"/>
    <w:basedOn w:val="resume"/>
    <w:rsid w:val="00CF4ECB"/>
  </w:style>
  <w:style w:type="paragraph" w:customStyle="1" w:styleId="resume">
    <w:name w:val="resume"/>
    <w:basedOn w:val="Overskrift1"/>
    <w:next w:val="Normal"/>
    <w:rsid w:val="00CF4ECB"/>
    <w:pPr>
      <w:pageBreakBefore/>
      <w:numPr>
        <w:numId w:val="0"/>
      </w:numPr>
      <w:pBdr>
        <w:top w:val="single" w:sz="48" w:space="1" w:color="A0C1C2" w:themeColor="text2"/>
        <w:bottom w:val="single" w:sz="48" w:space="1" w:color="A0C1C2" w:themeColor="text2"/>
      </w:pBdr>
      <w:shd w:val="clear" w:color="auto" w:fill="A0C1C2" w:themeFill="text2"/>
      <w:tabs>
        <w:tab w:val="clear" w:pos="397"/>
      </w:tabs>
      <w:spacing w:after="240"/>
    </w:pPr>
    <w:rPr>
      <w:rFonts w:ascii="Times New Roman" w:hAnsi="Times New Roman"/>
      <w:b/>
      <w:caps/>
      <w:color w:val="A0CD92" w:themeColor="background2"/>
      <w:spacing w:val="15"/>
      <w:sz w:val="22"/>
      <w:szCs w:val="24"/>
    </w:rPr>
  </w:style>
  <w:style w:type="paragraph" w:customStyle="1" w:styleId="formel">
    <w:name w:val="formel"/>
    <w:basedOn w:val="Normal"/>
    <w:next w:val="Normal"/>
    <w:rsid w:val="00CF4ECB"/>
    <w:pPr>
      <w:keepLines/>
      <w:tabs>
        <w:tab w:val="left" w:pos="567"/>
        <w:tab w:val="right" w:pos="8505"/>
      </w:tabs>
      <w:jc w:val="right"/>
    </w:pPr>
    <w:rPr>
      <w:rFonts w:ascii="Times New Roman" w:hAnsi="Times New Roman"/>
      <w:b/>
      <w:noProof/>
      <w:sz w:val="22"/>
    </w:rPr>
  </w:style>
  <w:style w:type="paragraph" w:customStyle="1" w:styleId="Appendiksniv2">
    <w:name w:val="Appendiks niv. 2"/>
    <w:basedOn w:val="Overskrift2"/>
    <w:next w:val="Normal"/>
    <w:qFormat/>
    <w:rsid w:val="00CF4ECB"/>
    <w:pPr>
      <w:numPr>
        <w:ilvl w:val="0"/>
        <w:numId w:val="0"/>
      </w:numPr>
      <w:spacing w:before="200" w:after="40"/>
      <w:ind w:left="567" w:hanging="567"/>
    </w:pPr>
    <w:rPr>
      <w:rFonts w:ascii="Times New Roman" w:hAnsi="Times New Roman"/>
      <w:b/>
      <w:color w:val="A0C1C2" w:themeColor="text2"/>
      <w:spacing w:val="15"/>
      <w:sz w:val="22"/>
      <w:szCs w:val="24"/>
    </w:rPr>
  </w:style>
  <w:style w:type="paragraph" w:customStyle="1" w:styleId="Appendiksniv3">
    <w:name w:val="Appendiks niv. 3"/>
    <w:basedOn w:val="Overskrift2"/>
    <w:next w:val="Normal"/>
    <w:qFormat/>
    <w:rsid w:val="00CF4ECB"/>
    <w:pPr>
      <w:numPr>
        <w:ilvl w:val="0"/>
        <w:numId w:val="0"/>
      </w:numPr>
      <w:spacing w:before="200" w:after="40"/>
      <w:ind w:left="567" w:hanging="567"/>
      <w:outlineLvl w:val="2"/>
    </w:pPr>
    <w:rPr>
      <w:rFonts w:ascii="Times New Roman" w:hAnsi="Times New Roman"/>
      <w:b/>
      <w:color w:val="A0C1C2" w:themeColor="text2"/>
      <w:spacing w:val="15"/>
      <w:kern w:val="24"/>
      <w:sz w:val="22"/>
      <w:szCs w:val="24"/>
    </w:rPr>
  </w:style>
  <w:style w:type="paragraph" w:customStyle="1" w:styleId="Brevtekst">
    <w:name w:val="Brevtekst"/>
    <w:basedOn w:val="Normal"/>
    <w:rsid w:val="00CF4ECB"/>
    <w:pPr>
      <w:spacing w:line="280" w:lineRule="atLeast"/>
    </w:pPr>
    <w:rPr>
      <w:rFonts w:ascii="Times New Roman" w:hAnsi="Times New Roman"/>
      <w:sz w:val="22"/>
    </w:rPr>
  </w:style>
  <w:style w:type="paragraph" w:customStyle="1" w:styleId="Indholdsfortegnelse">
    <w:name w:val="Indholdsfortegnelse"/>
    <w:basedOn w:val="Overskrift1"/>
    <w:next w:val="Normal"/>
    <w:rsid w:val="00CF4ECB"/>
    <w:pPr>
      <w:pageBreakBefore/>
      <w:numPr>
        <w:numId w:val="0"/>
      </w:numPr>
      <w:pBdr>
        <w:top w:val="single" w:sz="48" w:space="1" w:color="A0C1C2" w:themeColor="text2"/>
        <w:bottom w:val="single" w:sz="48" w:space="1" w:color="A0C1C2" w:themeColor="text2"/>
      </w:pBdr>
      <w:shd w:val="clear" w:color="auto" w:fill="A0C1C2" w:themeFill="text2"/>
      <w:tabs>
        <w:tab w:val="clear" w:pos="397"/>
      </w:tabs>
      <w:spacing w:after="240"/>
      <w:ind w:firstLine="113"/>
    </w:pPr>
    <w:rPr>
      <w:rFonts w:ascii="Times New Roman" w:hAnsi="Times New Roman"/>
      <w:b/>
      <w:caps/>
      <w:snapToGrid w:val="0"/>
      <w:color w:val="A0CD92" w:themeColor="background2"/>
      <w:spacing w:val="15"/>
      <w:sz w:val="22"/>
      <w:szCs w:val="24"/>
    </w:rPr>
  </w:style>
  <w:style w:type="paragraph" w:customStyle="1" w:styleId="Tabeloverskriftermrkgrn">
    <w:name w:val="Tabel overskrifter mørk grøn"/>
    <w:basedOn w:val="Normal"/>
    <w:rsid w:val="00CF4ECB"/>
    <w:pPr>
      <w:keepLines/>
      <w:jc w:val="center"/>
    </w:pPr>
    <w:rPr>
      <w:rFonts w:ascii="Times New Roman" w:hAnsi="Times New Roman"/>
      <w:sz w:val="22"/>
    </w:rPr>
  </w:style>
  <w:style w:type="paragraph" w:customStyle="1" w:styleId="TabeloverskriftMrkgrnhvidtekst">
    <w:name w:val="Tabel overskrift. Mørk grøn + hvid tekst"/>
    <w:basedOn w:val="Normal"/>
    <w:rsid w:val="00CF4ECB"/>
    <w:pPr>
      <w:keepLines/>
      <w:jc w:val="center"/>
    </w:pPr>
    <w:rPr>
      <w:rFonts w:ascii="Times New Roman" w:hAnsi="Times New Roman"/>
      <w:color w:val="FFFFFF"/>
      <w:sz w:val="22"/>
    </w:rPr>
  </w:style>
  <w:style w:type="paragraph" w:customStyle="1" w:styleId="TabelindholdMrklinie">
    <w:name w:val="Tabelindhold. Mørk linie"/>
    <w:basedOn w:val="Normal"/>
    <w:rsid w:val="00CF4ECB"/>
    <w:pPr>
      <w:keepLines/>
      <w:jc w:val="center"/>
    </w:pPr>
    <w:rPr>
      <w:rFonts w:ascii="Times New Roman" w:hAnsi="Times New Roman"/>
      <w:sz w:val="22"/>
    </w:rPr>
  </w:style>
  <w:style w:type="paragraph" w:customStyle="1" w:styleId="TabelindholdLyslinie">
    <w:name w:val="Tabelindhold. Lys linie"/>
    <w:basedOn w:val="Normal"/>
    <w:rsid w:val="00CF4ECB"/>
    <w:pPr>
      <w:keepLines/>
      <w:jc w:val="center"/>
    </w:pPr>
    <w:rPr>
      <w:rFonts w:ascii="Times New Roman" w:hAnsi="Times New Roman"/>
      <w:sz w:val="22"/>
    </w:rPr>
  </w:style>
  <w:style w:type="table" w:styleId="Tabel-Liste6">
    <w:name w:val="Table List 6"/>
    <w:basedOn w:val="Tabel-Normal"/>
    <w:rsid w:val="00CF4ECB"/>
    <w:pPr>
      <w:keepLines/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customStyle="1" w:styleId="TypografiformelVenstre">
    <w:name w:val="Typografi formel + Venstre"/>
    <w:basedOn w:val="formel"/>
    <w:rsid w:val="00CF4ECB"/>
    <w:pPr>
      <w:ind w:left="567"/>
      <w:jc w:val="left"/>
    </w:pPr>
  </w:style>
  <w:style w:type="paragraph" w:customStyle="1" w:styleId="Typografi20pktBrugerdefineretfarveRGB23">
    <w:name w:val="Typografi 20 pkt Brugerdefineret farve (RGB(23"/>
    <w:aliases w:val="74,74)) Højre:  -25 cm"/>
    <w:basedOn w:val="Normal"/>
    <w:rsid w:val="00CF4ECB"/>
    <w:pPr>
      <w:keepLines/>
      <w:ind w:right="-1418"/>
      <w:jc w:val="both"/>
    </w:pPr>
    <w:rPr>
      <w:rFonts w:ascii="Times New Roman" w:hAnsi="Times New Roman"/>
      <w:color w:val="A0C1C2" w:themeColor="text2"/>
      <w:sz w:val="40"/>
    </w:rPr>
  </w:style>
  <w:style w:type="paragraph" w:customStyle="1" w:styleId="ResumeBox">
    <w:name w:val="ResumeBox"/>
    <w:basedOn w:val="Normal"/>
    <w:link w:val="ResumeBoxTegn"/>
    <w:qFormat/>
    <w:rsid w:val="00CF4ECB"/>
    <w:pPr>
      <w:keepLines/>
      <w:ind w:left="170" w:right="170"/>
      <w:jc w:val="both"/>
    </w:pPr>
    <w:rPr>
      <w:rFonts w:ascii="Times New Roman" w:eastAsiaTheme="minorHAnsi" w:hAnsi="Times New Roman" w:cstheme="minorBidi"/>
      <w:i/>
      <w:color w:val="000000" w:themeColor="text1"/>
      <w:sz w:val="22"/>
      <w:szCs w:val="22"/>
    </w:rPr>
  </w:style>
  <w:style w:type="character" w:customStyle="1" w:styleId="ResumeBoxTegn">
    <w:name w:val="ResumeBox Tegn"/>
    <w:basedOn w:val="Standardskrifttypeiafsnit"/>
    <w:link w:val="ResumeBox"/>
    <w:rsid w:val="00CF4ECB"/>
    <w:rPr>
      <w:rFonts w:eastAsiaTheme="minorHAnsi" w:cstheme="minorBidi"/>
      <w:i/>
      <w:color w:val="000000" w:themeColor="text1"/>
      <w:sz w:val="22"/>
      <w:szCs w:val="22"/>
    </w:rPr>
  </w:style>
  <w:style w:type="table" w:styleId="Tabel-3D-effekter3">
    <w:name w:val="Table 3D effects 3"/>
    <w:basedOn w:val="Tabel-Normal"/>
    <w:rsid w:val="00CF4ECB"/>
    <w:pPr>
      <w:spacing w:line="288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CF4ECB"/>
    <w:pPr>
      <w:spacing w:line="288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rsid w:val="00CF4ECB"/>
    <w:pPr>
      <w:spacing w:line="288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gitter-lys">
    <w:name w:val="Grid Table Light"/>
    <w:basedOn w:val="Tabel-Normal"/>
    <w:uiPriority w:val="40"/>
    <w:rsid w:val="00CF4EC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mtal">
    <w:name w:val="Mention"/>
    <w:basedOn w:val="Standardskrifttypeiafsnit"/>
    <w:uiPriority w:val="99"/>
    <w:semiHidden/>
    <w:unhideWhenUsed/>
    <w:rsid w:val="00CF4ECB"/>
    <w:rPr>
      <w:color w:val="2B579A"/>
      <w:shd w:val="clear" w:color="auto" w:fill="E6E6E6"/>
    </w:rPr>
  </w:style>
  <w:style w:type="table" w:styleId="Gittertabel2">
    <w:name w:val="Grid Table 2"/>
    <w:basedOn w:val="Tabel-Normal"/>
    <w:uiPriority w:val="47"/>
    <w:rsid w:val="00CF4EC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2">
    <w:name w:val="Grid Table 4 Accent 2"/>
    <w:basedOn w:val="Tabel-Normal"/>
    <w:uiPriority w:val="49"/>
    <w:rsid w:val="00CF4ECB"/>
    <w:tblPr>
      <w:tblStyleRowBandSize w:val="1"/>
      <w:tblStyleColBandSize w:val="1"/>
      <w:tblBorders>
        <w:top w:val="single" w:sz="4" w:space="0" w:color="22CAE7" w:themeColor="accent2" w:themeTint="99"/>
        <w:left w:val="single" w:sz="4" w:space="0" w:color="22CAE7" w:themeColor="accent2" w:themeTint="99"/>
        <w:bottom w:val="single" w:sz="4" w:space="0" w:color="22CAE7" w:themeColor="accent2" w:themeTint="99"/>
        <w:right w:val="single" w:sz="4" w:space="0" w:color="22CAE7" w:themeColor="accent2" w:themeTint="99"/>
        <w:insideH w:val="single" w:sz="4" w:space="0" w:color="22CAE7" w:themeColor="accent2" w:themeTint="99"/>
        <w:insideV w:val="single" w:sz="4" w:space="0" w:color="22CAE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A515D" w:themeColor="accent2"/>
          <w:left w:val="single" w:sz="4" w:space="0" w:color="0A515D" w:themeColor="accent2"/>
          <w:bottom w:val="single" w:sz="4" w:space="0" w:color="0A515D" w:themeColor="accent2"/>
          <w:right w:val="single" w:sz="4" w:space="0" w:color="0A515D" w:themeColor="accent2"/>
          <w:insideH w:val="nil"/>
          <w:insideV w:val="nil"/>
        </w:tcBorders>
        <w:shd w:val="clear" w:color="auto" w:fill="0A515D" w:themeFill="accent2"/>
      </w:tcPr>
    </w:tblStylePr>
    <w:tblStylePr w:type="lastRow">
      <w:rPr>
        <w:b/>
        <w:bCs/>
      </w:rPr>
      <w:tblPr/>
      <w:tcPr>
        <w:tcBorders>
          <w:top w:val="double" w:sz="4" w:space="0" w:color="0A51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DF7" w:themeFill="accent2" w:themeFillTint="33"/>
      </w:tcPr>
    </w:tblStylePr>
    <w:tblStylePr w:type="band1Horz">
      <w:tblPr/>
      <w:tcPr>
        <w:shd w:val="clear" w:color="auto" w:fill="B5EDF7" w:themeFill="accent2" w:themeFillTint="33"/>
      </w:tcPr>
    </w:tblStylePr>
  </w:style>
  <w:style w:type="paragraph" w:customStyle="1" w:styleId="Default">
    <w:name w:val="Default"/>
    <w:basedOn w:val="Normal"/>
    <w:rsid w:val="00CF4ECB"/>
    <w:pPr>
      <w:autoSpaceDE w:val="0"/>
      <w:autoSpaceDN w:val="0"/>
      <w:spacing w:line="240" w:lineRule="auto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Paragraph">
    <w:name w:val="Paragraph"/>
    <w:basedOn w:val="Normal"/>
    <w:rsid w:val="00CF4EC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60" w:after="60" w:line="240" w:lineRule="auto"/>
    </w:pPr>
    <w:rPr>
      <w:rFonts w:ascii="Arial" w:hAnsi="Arial"/>
      <w:lang w:val="en-GB" w:eastAsia="en-US"/>
    </w:rPr>
  </w:style>
  <w:style w:type="paragraph" w:customStyle="1" w:styleId="Bilag4">
    <w:name w:val="Bilag 4"/>
    <w:basedOn w:val="Overskrift4"/>
    <w:qFormat/>
    <w:rsid w:val="00AF45B0"/>
    <w:pPr>
      <w:tabs>
        <w:tab w:val="clear" w:pos="737"/>
        <w:tab w:val="clear" w:pos="864"/>
        <w:tab w:val="left" w:pos="1134"/>
      </w:tabs>
      <w:spacing w:after="0" w:line="288" w:lineRule="auto"/>
      <w:ind w:left="1134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energinet.d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nerginet">
  <a:themeElements>
    <a:clrScheme name="ENERGINET">
      <a:dk1>
        <a:sysClr val="windowText" lastClr="000000"/>
      </a:dk1>
      <a:lt1>
        <a:sysClr val="window" lastClr="FFFFFF"/>
      </a:lt1>
      <a:dk2>
        <a:srgbClr val="A0C1C2"/>
      </a:dk2>
      <a:lt2>
        <a:srgbClr val="A0CD92"/>
      </a:lt2>
      <a:accent1>
        <a:srgbClr val="008B8B"/>
      </a:accent1>
      <a:accent2>
        <a:srgbClr val="0A515D"/>
      </a:accent2>
      <a:accent3>
        <a:srgbClr val="FFD424"/>
      </a:accent3>
      <a:accent4>
        <a:srgbClr val="C2E5F1"/>
      </a:accent4>
      <a:accent5>
        <a:srgbClr val="00A98F"/>
      </a:accent5>
      <a:accent6>
        <a:srgbClr val="00A7BD"/>
      </a:accent6>
      <a:hlink>
        <a:srgbClr val="00A98F"/>
      </a:hlink>
      <a:folHlink>
        <a:srgbClr val="A0C1C2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bs:GrowBusinessDocument xmlns:gbs="http://www.software-innovation.no/growBusinessDocument" gbs:officeVersion="2007" gbs:sourceId="3756471" gbs:entity="Document" gbs:templateDesignerVersion="3.1 F">
  <gbs:DocumentDate gbs:loadFromGrowBusiness="OnEdit" gbs:saveInGrowBusiness="False" gbs:connected="true" gbs:recno="" gbs:entity="" gbs:datatype="date" gbs:key="10000" gbs:removeContentControl="0">2019-03-27T00:00:00</gbs:DocumentDate>
  <gbs:OurRef.Initials gbs:loadFromGrowBusiness="OnProduce" gbs:saveInGrowBusiness="False" gbs:connected="true" gbs:recno="" gbs:entity="" gbs:datatype="string" gbs:key="10001">FBN</gbs:OurRef.Initials>
  <gbs:ToCreatedBy.ToContact.Initials gbs:loadFromGrowBusiness="OnProduce" gbs:saveInGrowBusiness="False" gbs:connected="true" gbs:recno="" gbs:entity="" gbs:datatype="string" gbs:key="10002">LVT</gbs:ToCreatedBy.ToContact.Initials>
  <gbs:DocumentNumber gbs:loadFromGrowBusiness="OnProduce" gbs:saveInGrowBusiness="False" gbs:connected="true" gbs:recno="" gbs:entity="" gbs:datatype="string" gbs:key="10003">18/07388-2</gbs:DocumentNumber>
  <gbs:DocumentNumber gbs:loadFromGrowBusiness="OnProduce" gbs:saveInGrowBusiness="False" gbs:connected="true" gbs:recno="" gbs:entity="" gbs:datatype="string" gbs:key="10004">18/07388-2</gbs:DocumentNumber>
  <gbs:ToActivityContactJOINEX.Name gbs:loadFromGrowBusiness="OnEdit" gbs:saveInGrowBusiness="False" gbs:connected="true" gbs:recno="" gbs:entity="" gbs:datatype="string" gbs:key="10005" gbs:removeContentControl="0" gbs:joinex="[JOINEX=[ToRole] {!OJEX!}=6]" gbs:dispatchrecipient="false">
  </gbs:ToActivityContactJOINEX.Name>
  <gbs:ToActivityContactJOINEX.ZIP gbs:loadFromGrowBusiness="OnEdit" gbs:saveInGrowBusiness="False" gbs:connected="true" gbs:recno="" gbs:entity="" gbs:datatype="string" gbs:key="10006" gbs:joinex="[JOINEX=[ToRole] {!OJEX!}=6]" gbs:dispatchrecipient="false" gbs:removeContentControl="0">
  </gbs:ToActivityContactJOINEX.ZIP>
  <gbs:ToActivityContactJOINEX.Address gbs:loadFromGrowBusiness="OnEdit" gbs:saveInGrowBusiness="False" gbs:connected="true" gbs:recno="" gbs:entity="" gbs:datatype="string" gbs:key="10007" gbs:removeContentControl="0" gbs:joinex="[JOINEX=[ToRole] {!OJEX!}=6]" gbs:dispatchrecipient="false">
  </gbs:ToActivityContactJOINEX.Address>
  <gbs:ToActivityContactJOINEX.Name2 gbs:loadFromGrowBusiness="OnProduce" gbs:saveInGrowBusiness="False" gbs:connected="true" gbs:recno="" gbs:entity="" gbs:datatype="string" gbs:key="10008" gbs:removeContentControl="1" gbs:joinex="[JOINEX=[ToRole] {!OJEX!}=6]" gbs:dispatchrecipient="false">
  </gbs:ToActivityContactJOINEX.Name2>
  <gbs:OurRef.Name gbs:loadFromGrowBusiness="OnProduce" gbs:saveInGrowBusiness="False" gbs:connected="true" gbs:recno="" gbs:entity="" gbs:datatype="string" gbs:key="10009">Flemming Brinch Nielsen</gbs:OurRef.Name>
  <gbs:Title gbs:loadFromGrowBusiness="OnProduce" gbs:saveInGrowBusiness="False" gbs:connected="true" gbs:recno="" gbs:entity="" gbs:datatype="string" gbs:key="10010">Teknisk forskrift 3.3.1 Batterianlæg - rev. 2</gbs:Title>
  <gbs:DocumentNumber gbs:loadFromGrowBusiness="OnProduce" gbs:saveInGrowBusiness="False" gbs:connected="true" gbs:recno="" gbs:entity="" gbs:datatype="string" gbs:key="10011">18/07388-37</gbs:DocumentNumber>
  <gbs:DocumentDate gbs:loadFromGrowBusiness="OnProduce" gbs:saveInGrowBusiness="False" gbs:connected="true" gbs:recno="" gbs:entity="" gbs:datatype="date" gbs:key="10012" gbs:removeContentControl="0">2018-11-05T00:00:00</gbs:DocumentDate>
  <gbs:OurRef.Initials gbs:loadFromGrowBusiness="OnProduce" gbs:saveInGrowBusiness="False" gbs:connected="true" gbs:recno="" gbs:entity="" gbs:datatype="string" gbs:key="10013">FBN</gbs:OurRef.Initials>
  <gbs:ToCreatedBy.ToContact.Initials gbs:loadFromGrowBusiness="OnProduce" gbs:saveInGrowBusiness="False" gbs:connected="true" gbs:recno="" gbs:entity="" gbs:datatype="string" gbs:key="10014">LVT</gbs:ToCreatedBy.ToContact.Initials>
  <gbs:ToAccessCode.Description gbs:loadFromGrowBusiness="OnEdit" gbs:saveInGrowBusiness="False" gbs:connected="true" gbs:recno="" gbs:entity="" gbs:datatype="string" gbs:key="10015" gbs:removeContentControl="0">Offentlig/Public</gbs:ToAccessCode.Description>
  <gbs:ToCreatedBy.ToContact.ToCreatedBy.ToContact.Name gbs:loadFromGrowBusiness="OnProduce" gbs:saveInGrowBusiness="False" gbs:connected="true" gbs:recno="" gbs:entity="" gbs:datatype="string" gbs:key="10016" gbs:removeContentControl="0">SI360 Service Account</gbs:ToCreatedBy.ToContact.ToCreatedBy.ToContact.Name>
  <gbs:OurRef.Name gbs:loadFromGrowBusiness="OnProduce" gbs:saveInGrowBusiness="False" gbs:connected="true" gbs:recno="" gbs:entity="" gbs:datatype="string" gbs:key="10017" gbs:removeContentControl="0">Flemming Brinch Nielsen</gbs:OurRef.Name>
  <gbs:ToActivityContactJOINEX.Name gbs:loadFromGrowBusiness="OnEdit" gbs:saveInGrowBusiness="False" gbs:connected="true" gbs:recno="" gbs:entity="" gbs:datatype="relation" gbs:key="10018" gbs:removeContentControl="0" gbs:joinex="[JOINEX=[ToRole] {!OJEX!}=6]" gbs:dispatchrecipient="false">
  </gbs:ToActivityContactJOINEX.Name>
  <gbs:ToActivityContactJOINEX.Name2 gbs:loadFromGrowBusiness="OnEdit" gbs:saveInGrowBusiness="False" gbs:connected="true" gbs:recno="" gbs:entity="" gbs:datatype="relation" gbs:key="10019" gbs:removeContentControl="1" gbs:joinex="[JOINEX=[ToRole] {!OJEX!}=6]" gbs:dispatchrecipient="false">
  </gbs:ToActivityContactJOINEX.Name2>
  <gbs:ToActivityContactJOINEX.Address gbs:loadFromGrowBusiness="OnEdit" gbs:saveInGrowBusiness="False" gbs:connected="true" gbs:recno="" gbs:entity="" gbs:datatype="relation" gbs:key="10020" gbs:removeContentControl="0" gbs:joinex="[JOINEX=[ToRole] {!OJEX!}=6]" gbs:dispatchrecipient="false">
  </gbs:ToActivityContactJOINEX.Address>
  <gbs:ToActivityContactJOINEX.ZIP gbs:loadFromGrowBusiness="OnEdit" gbs:saveInGrowBusiness="False" gbs:connected="true" gbs:recno="" gbs:entity="" gbs:datatype="relation" gbs:key="10021" gbs:removeContentControl="0" gbs:joinex="[JOINEX=[ToRole] {!OJEX!}=6]" gbs:dispatchrecipient="false">
  </gbs:ToActivityContactJOINEX.ZIP>
  <gbs:OurRef.E-mail gbs:loadFromGrowBusiness="OnProduce" gbs:saveInGrowBusiness="False" gbs:connected="true" gbs:recno="" gbs:entity="" gbs:datatype="string" gbs:key="10022" gbs:removeContentControl="0">fbn@energinet.dk</gbs:OurRef.E-mail>
  <gbs:DocumentNumber gbs:loadFromGrowBusiness="OnProduce" gbs:saveInGrowBusiness="False" gbs:connected="true" gbs:recno="" gbs:entity="" gbs:datatype="string" gbs:key="10023">18/07388-2</gbs:DocumentNumber>
  <gbs:DocumentNumber gbs:loadFromGrowBusiness="OnProduce" gbs:saveInGrowBusiness="False" gbs:connected="true" gbs:recno="" gbs:entity="" gbs:datatype="string" gbs:key="10024">18/07388-218/07388-37</gbs:DocumentNumber>
  <gbs:ToAccessCode.Description gbs:loadFromGrowBusiness="OnProduce" gbs:saveInGrowBusiness="False" gbs:connected="true" gbs:recno="" gbs:entity="" gbs:datatype="string" gbs:key="10025">Til arbejdsbrug/Restricted</gbs:ToAccessCode.Description>
  <gbs:Title gbs:loadFromGrowBusiness="OnProduce" gbs:saveInGrowBusiness="False" gbs:connected="true" gbs:recno="" gbs:entity="" gbs:datatype="string" gbs:key="10026">Teknisk forskrift 3.3.1 Batterianlæg - rev. 2</gbs:Title>
  <gbs:Title gbs:loadFromGrowBusiness="OnProduce" gbs:saveInGrowBusiness="False" gbs:connected="true" gbs:recno="" gbs:entity="" gbs:datatype="string" gbs:key="10027">Teknisk forskrift 3.3.1 Batterianlæg - rev. 2</gbs:Title>
  <gbs:CallOfValue gbs:loadFromGrowBusiness="OnProduce" gbs:saveInGrowBusiness="False" gbs:connected="true" gbs:recno="" gbs:entity="" gbs:datatype="long" gbs:key="">
  </gbs:CallOfValue>
  <gbs:OurRef.Initials gbs:loadFromGrowBusiness="OnProduce" gbs:saveInGrowBusiness="False" gbs:connected="true" gbs:recno="" gbs:entity="" gbs:datatype="string" gbs:key="10028">FBN</gbs:OurRef.Initials>
  <gbs:ToCreatedBy.ToContact.Initials gbs:loadFromGrowBusiness="OnProduce" gbs:saveInGrowBusiness="False" gbs:connected="true" gbs:recno="" gbs:entity="" gbs:datatype="string" gbs:key="10029">LVT</gbs:ToCreatedBy.ToContact.Initials>
  <gbs:Title gbs:loadFromGrowBusiness="OnProduce" gbs:saveInGrowBusiness="False" gbs:connected="true" gbs:recno="" gbs:entity="" gbs:datatype="string" gbs:key="10030">Teknisk forskrift 3.3.1 Batterianlæg - rev. 2</gbs:Title>
  <gbs:Title gbs:loadFromGrowBusiness="OnProduce" gbs:saveInGrowBusiness="False" gbs:connected="true" gbs:recno="" gbs:entity="" gbs:datatype="string" gbs:key="10031">Teknisk forskrift 3.3.1 Batterianlæg - rev. 2</gbs:Title>
  <gbs:CreatedDate gbs:loadFromGrowBusiness="OnProduce" gbs:saveInGrowBusiness="False" gbs:connected="true" gbs:recno="" gbs:entity="" gbs:datatype="date" gbs:key="10032" gbs:removeContentControl="0">2018-11-05T15:10:15</gbs:CreatedDate>
  <gbs:CreatedDate gbs:loadFromGrowBusiness="OnProduce" gbs:saveInGrowBusiness="False" gbs:connected="true" gbs:recno="" gbs:entity="" gbs:datatype="date" gbs:key="10033">2018-11-05T15:10:15</gbs:CreatedDate>
  <gbs:OurRef.Initials gbs:loadFromGrowBusiness="OnProduce" gbs:saveInGrowBusiness="False" gbs:connected="true" gbs:recno="" gbs:entity="" gbs:datatype="string" gbs:key="10034">FBN</gbs:OurRef.Initials>
  <gbs:OurRef.ToCreatedBy.ToContact.Initials gbs:loadFromGrowBusiness="OnProduce" gbs:saveInGrowBusiness="False" gbs:connected="true" gbs:recno="" gbs:entity="" gbs:datatype="string" gbs:key="10035">
  </gbs:OurRef.ToCreatedBy.ToContact.Initials>
  <gbs:Title gbs:loadFromGrowBusiness="OnProduce" gbs:saveInGrowBusiness="False" gbs:connected="true" gbs:recno="" gbs:entity="" gbs:datatype="string" gbs:key="10036">Teknisk forskrift 3.3.1 Batterianlæg - rev. 2</gbs:Title>
  <gbs:Title gbs:loadFromGrowBusiness="OnProduce" gbs:saveInGrowBusiness="False" gbs:connected="true" gbs:recno="" gbs:entity="" gbs:datatype="string" gbs:key="10037">Teknisk forskrift 3.3.1 Batterianlæg - rev. 2</gbs:Title>
  <gbs:ToCreatedBy.ToContact.Initials gbs:loadFromGrowBusiness="OnProduce" gbs:saveInGrowBusiness="False" gbs:connected="true" gbs:recno="" gbs:entity="" gbs:datatype="string" gbs:key="10038">LVT</gbs:ToCreatedBy.ToContact.Initials>
  <gbs:ToAccessCode.Description gbs:loadFromGrowBusiness="OnEdit" gbs:saveInGrowBusiness="False" gbs:connected="true" gbs:recno="" gbs:entity="" gbs:datatype="string" gbs:key="10039" gbs:removeContentControl="0">Offentlig/Public</gbs:ToAccessCode.Description>
</gbs:GrowBusinessDocumen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4_Resources_x003a_SILocalization_x002c_2A847938_x002d_2AE0_x002d_4524_x002d_B061_x002d_23E9801152CA xmlns="1058fca6-e738-4331-90e2-7e3198c8133a" xsi:nil="true"/>
    <Checked_x0020_In_x0020_From_x0020_360_x00b0__x0020_By xmlns="1058fca6-e738-4331-90e2-7e3198c8133a" xsi:nil="true"/>
    <_x0024_Resources_x003a_SILocalization_x002c_9FAAD48B_x002d_B0D9_x002d_4ea4_x002d_88D3_x002d_6170FF9A7B50 xmlns="1058fca6-e738-4331-90e2-7e3198c8133a">
      <Url xsi:nil="true"/>
      <Description xsi:nil="true"/>
    </_x0024_Resources_x003a_SILocalization_x002c_9FAAD48B_x002d_B0D9_x002d_4ea4_x002d_88D3_x002d_6170FF9A7B50>
    <_x0024_Resources_x003a_SILocalization_x002c_BE5601D0_x002d_D879_x002d_4DD1_x002d_A08E_x002d_5646297984B4 xmlns="1058fca6-e738-4331-90e2-7e3198c8133a" xsi:nil="true"/>
    <_x0024_Resources_x003a_SILocalization_x002c_00ACCB6D_x002d_63E9_x002d_4C2B_x002d_ADD8_x002d_3BEB97C1EF26 xmlns="1058fca6-e738-4331-90e2-7e3198c8133a" xsi:nil="true"/>
    <FileRecNo xmlns="1058fca6-e738-4331-90e2-7e3198c8133a" xsi:nil="true"/>
    <_x0024_Resources_x003a_SILocalization_x002c_1FF075C0_x002d_6FC7_x002d_4BC7_x002d_95E5_x002d_8748F3B91700 xmlns="1058fca6-e738-4331-90e2-7e3198c8133a" xsi:nil="true"/>
    <_x0024_Resources_x003a_SILocalization_x002c_04aa6f84_x002d_b651_x002d_4ed8_x002d_915d_x002d_6d6fbd0420e5 xmlns="1058fca6-e738-4331-90e2-7e3198c8133a" xsi:nil="true"/>
    <_x0024_Resources_x003a_SILocalization_x002c_SI_x002e_PersonalLibrary_x002e_CheckedOutFrom360FieldId xmlns="1058fca6-e738-4331-90e2-7e3198c8133a">false</_x0024_Resources_x003a_SILocalization_x002c_SI_x002e_PersonalLibrary_x002e_CheckedOutFrom360FieldId>
    <Checked_x0020_Out_x0020_From_x0020_360_x00b0__x0020_By xmlns="1058fca6-e738-4331-90e2-7e3198c8133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068EFE29061F47866E08D633D931D9" ma:contentTypeVersion="25" ma:contentTypeDescription="Opret et nyt dokument." ma:contentTypeScope="" ma:versionID="0413679d12c59202b1349447ed460082">
  <xsd:schema xmlns:xsd="http://www.w3.org/2001/XMLSchema" xmlns:xs="http://www.w3.org/2001/XMLSchema" xmlns:p="http://schemas.microsoft.com/office/2006/metadata/properties" xmlns:ns2="1058fca6-e738-4331-90e2-7e3198c8133a" targetNamespace="http://schemas.microsoft.com/office/2006/metadata/properties" ma:root="true" ma:fieldsID="6cda00a6a0920be8219c92cddeb08b22" ns2:_="">
    <xsd:import namespace="1058fca6-e738-4331-90e2-7e3198c8133a"/>
    <xsd:element name="properties">
      <xsd:complexType>
        <xsd:sequence>
          <xsd:element name="documentManagement">
            <xsd:complexType>
              <xsd:all>
                <xsd:element ref="ns2:_x0024_Resources_x003a_SILocalization_x002c_1FF075C0_x002d_6FC7_x002d_4BC7_x002d_95E5_x002d_8748F3B91700" minOccurs="0"/>
                <xsd:element ref="ns2:_x0024_Resources_x003a_SILocalization_x002c_00ACCB6D_x002d_63E9_x002d_4C2B_x002d_ADD8_x002d_3BEB97C1EF26" minOccurs="0"/>
                <xsd:element ref="ns2:_x0024_Resources_x003a_SILocalization_x002c_2A847938_x002d_2AE0_x002d_4524_x002d_B061_x002d_23E9801152CA" minOccurs="0"/>
                <xsd:element ref="ns2:_x0024_Resources_x003a_SILocalization_x002c_04aa6f84_x002d_b651_x002d_4ed8_x002d_915d_x002d_6d6fbd0420e5" minOccurs="0"/>
                <xsd:element ref="ns2:_x0024_Resources_x003a_SILocalization_x002c_BE5601D0_x002d_D879_x002d_4DD1_x002d_A08E_x002d_5646297984B4" minOccurs="0"/>
                <xsd:element ref="ns2:_x0024_Resources_x003a_SILocalization_x002c_SI_x002e_PersonalLibrary_x002e_CheckedOutFrom360FieldId" minOccurs="0"/>
                <xsd:element ref="ns2:Checked_x0020_Out_x0020_From_x0020_360_x00b0__x0020_By" minOccurs="0"/>
                <xsd:element ref="ns2:Checked_x0020_In_x0020_From_x0020_360_x00b0__x0020_By" minOccurs="0"/>
                <xsd:element ref="ns2:FileRecNo" minOccurs="0"/>
                <xsd:element ref="ns2:_x0024_Resources_x003a_SILocalization_x002c_9FAAD48B_x002d_B0D9_x002d_4ea4_x002d_88D3_x002d_6170FF9A7B5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8fca6-e738-4331-90e2-7e3198c8133a" elementFormDefault="qualified">
    <xsd:import namespace="http://schemas.microsoft.com/office/2006/documentManagement/types"/>
    <xsd:import namespace="http://schemas.microsoft.com/office/infopath/2007/PartnerControls"/>
    <xsd:element name="_x0024_Resources_x003a_SILocalization_x002c_1FF075C0_x002d_6FC7_x002d_4BC7_x002d_95E5_x002d_8748F3B91700" ma:index="8" nillable="true" ma:displayName="Filversion" ma:internalName="_x0024_Resources_x003a_SILocalization_x002c_1FF075C0_x002d_6FC7_x002d_4BC7_x002d_95E5_x002d_8748F3B91700">
      <xsd:simpleType>
        <xsd:restriction base="dms:Text"/>
      </xsd:simpleType>
    </xsd:element>
    <xsd:element name="_x0024_Resources_x003a_SILocalization_x002c_00ACCB6D_x002d_63E9_x002d_4C2B_x002d_ADD8_x002d_3BEB97C1EF26" ma:index="9" nillable="true" ma:displayName="Filvariant" ma:internalName="_x0024_Resources_x003a_SILocalization_x002c_00ACCB6D_x002d_63E9_x002d_4C2B_x002d_ADD8_x002d_3BEB97C1EF26">
      <xsd:simpleType>
        <xsd:restriction base="dms:Text"/>
      </xsd:simpleType>
    </xsd:element>
    <xsd:element name="_x0024_Resources_x003a_SILocalization_x002c_2A847938_x002d_2AE0_x002d_4524_x002d_B061_x002d_23E9801152CA" ma:index="10" nillable="true" ma:displayName="Filstatus" ma:internalName="_x0024_Resources_x003a_SILocalization_x002c_2A847938_x002d_2AE0_x002d_4524_x002d_B061_x002d_23E9801152CA">
      <xsd:simpleType>
        <xsd:restriction base="dms:Text"/>
      </xsd:simpleType>
    </xsd:element>
    <xsd:element name="_x0024_Resources_x003a_SILocalization_x002c_04aa6f84_x002d_b651_x002d_4ed8_x002d_915d_x002d_6d6fbd0420e5" ma:index="11" nillable="true" ma:displayName="Dokumentnummer" ma:internalName="_x0024_Resources_x003a_SILocalization_x002c_04aa6f84_x002d_b651_x002d_4ed8_x002d_915d_x002d_6d6fbd0420e5">
      <xsd:simpleType>
        <xsd:restriction base="dms:Text"/>
      </xsd:simpleType>
    </xsd:element>
    <xsd:element name="_x0024_Resources_x003a_SILocalization_x002c_BE5601D0_x002d_D879_x002d_4DD1_x002d_A08E_x002d_5646297984B4" ma:index="12" nillable="true" ma:displayName="Dok.ver.id" ma:internalName="_x0024_Resources_x003a_SILocalization_x002c_BE5601D0_x002d_D879_x002d_4DD1_x002d_A08E_x002d_5646297984B4">
      <xsd:simpleType>
        <xsd:restriction base="dms:Text"/>
      </xsd:simpleType>
    </xsd:element>
    <xsd:element name="_x0024_Resources_x003a_SILocalization_x002c_SI_x002e_PersonalLibrary_x002e_CheckedOutFrom360FieldId" ma:index="13" nillable="true" ma:displayName="Checket ud af 360°" ma:default="0" ma:internalName="_x0024_Resources_x003a_SILocalization_x002c_SI_x002e_PersonalLibrary_x002e_CheckedOutFrom360FieldId">
      <xsd:simpleType>
        <xsd:restriction base="dms:Boolean"/>
      </xsd:simpleType>
    </xsd:element>
    <xsd:element name="Checked_x0020_Out_x0020_From_x0020_360_x00b0__x0020_By" ma:index="14" nillable="true" ma:displayName="Checked Out From 360° By" ma:internalName="Checked_x0020_Out_x0020_From_x0020_360_x00b0__x0020_By">
      <xsd:simpleType>
        <xsd:restriction base="dms:Text"/>
      </xsd:simpleType>
    </xsd:element>
    <xsd:element name="Checked_x0020_In_x0020_From_x0020_360_x00b0__x0020_By" ma:index="15" nillable="true" ma:displayName="Checked In From 360° By" ma:internalName="Checked_x0020_In_x0020_From_x0020_360_x00b0__x0020_By">
      <xsd:simpleType>
        <xsd:restriction base="dms:Text"/>
      </xsd:simpleType>
    </xsd:element>
    <xsd:element name="FileRecNo" ma:index="16" nillable="true" ma:displayName="FileRecNo" ma:internalName="FileRecNo">
      <xsd:simpleType>
        <xsd:restriction base="dms:Text"/>
      </xsd:simpleType>
    </xsd:element>
    <xsd:element name="_x0024_Resources_x003a_SILocalization_x002c_9FAAD48B_x002d_B0D9_x002d_4ea4_x002d_88D3_x002d_6170FF9A7B50" ma:index="17" nillable="true" ma:displayName="Dokumenttitel" ma:internalName="_x0024_Resources_x003a_SILocalization_x002c_9FAAD48B_x002d_B0D9_x002d_4ea4_x002d_88D3_x002d_6170FF9A7B5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Dan10</b:Tag>
    <b:SourceType>Book</b:SourceType>
    <b:Guid>{4EFFC5E4-6327-47B0-9BE6-A51499B14E9E}</b:Guid>
    <b:Title>DS/EN 50160:2010 Karakteristika for spændingen i offentlige elektricitetsforsyningsnet; Corr. 2010:2011; A1:2015</b:Title>
    <b:Year>2010</b:Year>
    <b:Publisher>Dansk Standard</b:Publisher>
    <b:StandardNumber>50160</b:StandardNumber>
    <b:RefOrder>13</b:RefOrder>
  </b:Source>
  <b:Source>
    <b:Tag>Dan11</b:Tag>
    <b:SourceType>Book</b:SourceType>
    <b:Guid>{2DA114A1-B517-4B15-8D48-A7BB3284D43E}</b:Guid>
    <b:Title>DS/EN 60038:2011 IEC/CENELEC-standardspændinger</b:Title>
    <b:Year>2011</b:Year>
    <b:StandardNumber>60038</b:StandardNumber>
    <b:Publisher>Dansk Standard</b:Publisher>
    <b:Comments>Standard fra CENELEC og IEC (International Electrotechnical Commission)</b:Comments>
    <b:RefOrder>14</b:RefOrder>
  </b:Source>
  <b:Source>
    <b:Tag>DSE11</b:Tag>
    <b:SourceType>Book</b:SourceType>
    <b:Guid>{EB108B05-753C-4D8E-B767-763E640D0C45}</b:Guid>
    <b:Title>DS/EN 61000-4-15:2011 Elektromagnetisk kompatibilitet (EMC) - Del 4-15: Prøvnings- og måleteknikker - Flickermeter - Funktions- og designspecifikationer</b:Title>
    <b:Year>2011</b:Year>
    <b:Publisher>Dansk Standard</b:Publisher>
    <b:StandardNumber>61000-4-15</b:StandardNumber>
    <b:RefOrder>2</b:RefOrder>
  </b:Source>
  <b:Source>
    <b:Tag>Ene12</b:Tag>
    <b:SourceType>InternetSite</b:SourceType>
    <b:Guid>{21800532-6D09-4749-BD6F-84A40C2931A8}</b:Guid>
    <b:Title>Teknisk forskrift 5.9.1 Systemtjenester, rev. 1.1</b:Title>
    <b:InternetSiteTitle>Energinet</b:InternetSiteTitle>
    <b:Year>2012</b:Year>
    <b:Month>07</b:Month>
    <b:Day>06</b:Day>
    <b:URL>https://energinet.dk/El/Rammer-og-regler/Forskrifter-for-systemdrift</b:URL>
    <b:ProductionCompany>Energinet</b:ProductionCompany>
    <b:RefOrder>9</b:RefOrder>
  </b:Source>
  <b:Source>
    <b:Tag>Ene07</b:Tag>
    <b:SourceType>InternetSite</b:SourceType>
    <b:Guid>{207BC2CC-7DD7-4306-B988-8483E15AF32D}</b:Guid>
    <b:Title>Forskrift D2 Tekniske krav til elmåling, rev. 1</b:Title>
    <b:InternetSiteTitle>Energinet</b:InternetSiteTitle>
    <b:Year>2007</b:Year>
    <b:Month>05</b:Month>
    <b:URL>https://energinet.dk/El/Rammer-og-regler/Markedsforskrifter</b:URL>
    <b:ProductionCompany>Energinet</b:ProductionCompany>
    <b:RefOrder>11</b:RefOrder>
  </b:Source>
  <b:Source>
    <b:Tag>Ene164</b:Tag>
    <b:SourceType>InternetSite</b:SourceType>
    <b:Guid>{974FBF78-D543-4906-9045-DE16E47525C1}</b:Guid>
    <b:Title>Forskrift D1 Afregningsmåling og afregningsgrundlag, v. 4.12</b:Title>
    <b:InternetSiteTitle>Energinet</b:InternetSiteTitle>
    <b:Year>2018</b:Year>
    <b:Month>07</b:Month>
    <b:Day>06</b:Day>
    <b:URL>https://energinet.dk/El/Rammer-og-regler/Markedsforskrifter</b:URL>
    <b:ProductionCompany>Energinet</b:ProductionCompany>
    <b:RefOrder>10</b:RefOrder>
  </b:Source>
  <b:Source>
    <b:Tag>IEE10</b:Tag>
    <b:SourceType>Book</b:SourceType>
    <b:Guid>{91BA136D-0CDF-43E6-8013-F4BB6C8137E0}</b:Guid>
    <b:Title>IEEE 1459:2010 Standard Definitions for the Measurement of Electric Power Quantities Under Sinusoidal, Nonsinusoidal, Balanced, or Unbalanced Conditions</b:Title>
    <b:Year>2010</b:Year>
    <b:Publisher>Institute of Electrical and Electronics Engineers</b:Publisher>
    <b:RefOrder>4</b:RefOrder>
  </b:Source>
  <b:Source>
    <b:Tag>IEC99</b:Tag>
    <b:SourceType>Book</b:SourceType>
    <b:Guid>{DC0E1F02-54DD-406A-8757-207A9E0E451E}</b:Guid>
    <b:Title>IEC 60050-415:1999 International Electrotechnical Vocabulary - Part 415: Wind turbine generator systems</b:Title>
    <b:Year>1999</b:Year>
    <b:Publisher>International Electrotechnical Commission</b:Publisher>
    <b:StandardNumber>60050-415</b:StandardNumber>
    <b:RefOrder>1</b:RefOrder>
  </b:Source>
  <b:Source>
    <b:Tag>IEC08</b:Tag>
    <b:SourceType>Book</b:SourceType>
    <b:Guid>{0A03CDA3-CD00-4745-BAB3-6116A965B4EC}</b:Guid>
    <b:Title>IEC TR 61000-3-6:2008 Electromagnetic compatibility (EMC) - Part 3-6: Limits - Assessment of emission limits for the connection of distorting installations to MV, HV and EHV power systems</b:Title>
    <b:Year>2008</b:Year>
    <b:Publisher>International Electrotechnical Commission</b:Publisher>
    <b:StandardNumber>61000-3-6</b:StandardNumber>
    <b:RefOrder>6</b:RefOrder>
  </b:Source>
  <b:Source>
    <b:Tag>Int12</b:Tag>
    <b:SourceType>Book</b:SourceType>
    <b:Guid>{C0B8EC78-3F01-44B6-A1F6-D1BBFE6C3ED0}</b:Guid>
    <b:Title>DS/EN 61000-3-12:2012 Elektromagnetisk kompatibilitet (EMC) - Del 3-12: Grænseværdier - Grænseværdier for harmoniske strømme produceret af udstyr forbundet til offentlige lavspændingsforsyningsnet og med mærkestrøm &gt; 16 A og ≤ 75 A per fase</b:Title>
    <b:Year>2012</b:Year>
    <b:Publisher>Dansk Standard</b:Publisher>
    <b:StandardNumber>61000-3-12</b:StandardNumber>
    <b:RefOrder>5</b:RefOrder>
  </b:Source>
  <b:Source>
    <b:Tag>DSE111</b:Tag>
    <b:SourceType>Book</b:SourceType>
    <b:Guid>{CF254A63-4440-43BA-8F3D-1846FA641DA8}</b:Guid>
    <b:Title>DS/EN 61850-8-1:2011 Kommunikationsnetværk og -systemer til elforsyningsautomation - Del 8-1: Specifik mapping af kommunikationssystem (SCSM) - Mapping til MMS (ISO 9506-1 og ISO 9506-2) og til ISO/IEC 8802-3</b:Title>
    <b:Year>2011</b:Year>
    <b:Publisher>International Electrotechnical Commission</b:Publisher>
    <b:RefOrder>3</b:RefOrder>
  </b:Source>
  <b:Source>
    <b:Tag>Ene172</b:Tag>
    <b:SourceType>InternetSite</b:SourceType>
    <b:Guid>{7C3D7E68-B5CE-4D82-9961-B0204322D0BF}</b:Guid>
    <b:Title>Teknisk forskrift 3.3.1 for batterianlæg</b:Title>
    <b:InternetSiteTitle>Energinet</b:InternetSiteTitle>
    <b:URL>https://energinet.dk/El/Rammer-og-regler/Forskrifter-for-nettilslutning</b:URL>
    <b:ProductionCompany>Energinet</b:ProductionCompany>
    <b:RefOrder>12</b:RefOrder>
  </b:Source>
  <b:Source>
    <b:Tag>EUK16</b:Tag>
    <b:SourceType>InternetSite</b:SourceType>
    <b:Guid>{05D8AD7C-F0B4-41FB-915F-17B552FF629C}</b:Guid>
    <b:Author>
      <b:Author>
        <b:NameList>
          <b:Person>
            <b:Last>EU-Kommisionen</b:Last>
          </b:Person>
        </b:NameList>
      </b:Author>
    </b:Author>
    <b:Title>Kommissionens forordning (EU) 2016/631 af 14. april 2016 om fastsættelse af netregler om krav til nettilslutning for produktionsanlæg</b:Title>
    <b:ProductionCompany>EU-Kommissionen</b:ProductionCompany>
    <b:Year>2016</b:Year>
    <b:Month>April</b:Month>
    <b:Day>14</b:Day>
    <b:URL>https://eur-lex.europa.eu/legal-content/DA/TXT/?uri=CELEX:32016R0631</b:URL>
    <b:RefOrder>15</b:RefOrder>
  </b:Source>
  <b:Source>
    <b:Tag>Ene19</b:Tag>
    <b:SourceType>ElectronicSource</b:SourceType>
    <b:Guid>{B09553C4-255F-47E5-9246-CE5D0530A9F4}</b:Guid>
    <b:LCID>da-DK</b:LCID>
    <b:Author>
      <b:Author>
        <b:Corporate>Energinet</b:Corporate>
      </b:Author>
    </b:Author>
    <b:Title>National gennemførselsforanstaltning, Informationsudveksling: Kravdokument nr. 1 - produktion og forbrug (afventer godkendelse af Forsyningstilsynet)</b:Title>
    <b:City>Erritsø</b:City>
    <b:Publisher>Energinet (www.energinet.dk)</b:Publisher>
    <b:Year>2019</b:Year>
    <b:ProductionCompany>Energinet Elsystemansvar A/S</b:ProductionCompany>
    <b:URL>https://energinet.dk/El/Nettilslutning-og-drift/Horinger/Afsluttede-horinger/Informationsudveksling-under-SO-GL</b:URL>
    <b:RefOrder>7</b:RefOrder>
  </b:Source>
  <b:Source>
    <b:Tag>Ene191</b:Tag>
    <b:SourceType>ElectronicSource</b:SourceType>
    <b:Guid>{5BA1E417-4381-4396-91F9-56091483A335}</b:Guid>
    <b:LCID>da-DK</b:LCID>
    <b:Author>
      <b:Author>
        <b:Corporate>Energinet</b:Corporate>
      </b:Author>
    </b:Author>
    <b:Title>-	National gennemførselsforanstaltning, Informationsudveksling: Kravdokument nr. 3 - standarder, protokoller mv. (afventer godkendelse af Forsyningstilsynet)</b:Title>
    <b:City>Erritsø</b:City>
    <b:Publisher>Energinet (www.energinet.dk)</b:Publisher>
    <b:Year>2019</b:Year>
    <b:RefOrder>8</b:RefOrder>
  </b:Source>
  <b:Source>
    <b:Tag>Dan01</b:Tag>
    <b:SourceType>Book</b:SourceType>
    <b:Guid>{09CAB2BE-EF28-428C-8951-6292AEEAC364}</b:Guid>
    <b:LCID>en-GB</b:LCID>
    <b:Title>DS/EN 61000-4-15:2011 Electromagnetic compatibility (EMC) - Part 4-15: Testing and measurement techniques - Flickermeter - Functional and design specifications</b:Title>
    <b:Year>2001</b:Year>
    <b:Publisher>Danish Standards</b:Publisher>
    <b:RefOrder>16</b:RefOrder>
  </b:Source>
</b:Sources>
</file>

<file path=customXml/itemProps1.xml><?xml version="1.0" encoding="utf-8"?>
<ds:datastoreItem xmlns:ds="http://schemas.openxmlformats.org/officeDocument/2006/customXml" ds:itemID="{F6A14236-44E4-4A3F-A982-FAE5E85991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7C9BCC-E7E1-4CCB-9335-CFE2856DBBFA}">
  <ds:schemaRefs>
    <ds:schemaRef ds:uri="http://www.software-innovation.no/growBusinessDocument"/>
  </ds:schemaRefs>
</ds:datastoreItem>
</file>

<file path=customXml/itemProps3.xml><?xml version="1.0" encoding="utf-8"?>
<ds:datastoreItem xmlns:ds="http://schemas.openxmlformats.org/officeDocument/2006/customXml" ds:itemID="{611C09F2-3F8E-47F7-8E5F-5E47E3400F0B}">
  <ds:schemaRefs>
    <ds:schemaRef ds:uri="http://schemas.microsoft.com/office/2006/metadata/properties"/>
    <ds:schemaRef ds:uri="http://schemas.microsoft.com/office/infopath/2007/PartnerControls"/>
    <ds:schemaRef ds:uri="1058fca6-e738-4331-90e2-7e3198c8133a"/>
  </ds:schemaRefs>
</ds:datastoreItem>
</file>

<file path=customXml/itemProps4.xml><?xml version="1.0" encoding="utf-8"?>
<ds:datastoreItem xmlns:ds="http://schemas.openxmlformats.org/officeDocument/2006/customXml" ds:itemID="{1F0B0AC0-E055-4FA6-A668-58D997829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8fca6-e738-4331-90e2-7e3198c81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94634AF-FA8F-4144-978B-507485756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2244</Words>
  <Characters>13694</Characters>
  <Application>Microsoft Office Word</Application>
  <DocSecurity>0</DocSecurity>
  <Lines>114</Lines>
  <Paragraphs>31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Energinet.dk</Company>
  <LinksUpToDate>false</LinksUpToDate>
  <CharactersWithSpaces>15907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Andersen (MDA)</dc:creator>
  <cp:lastModifiedBy>Maria Andersen</cp:lastModifiedBy>
  <cp:revision>6</cp:revision>
  <cp:lastPrinted>2019-11-04T15:16:00Z</cp:lastPrinted>
  <dcterms:created xsi:type="dcterms:W3CDTF">2020-02-07T12:36:00Z</dcterms:created>
  <dcterms:modified xsi:type="dcterms:W3CDTF">2020-02-10T09:12:00Z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\\FS16\docprod\templates\da-forskrift.dotm</vt:lpwstr>
  </property>
  <property fmtid="{D5CDD505-2E9C-101B-9397-08002B2CF9AE}" pid="3" name="filePathOneNote">
    <vt:lpwstr>\\CN216\360users\onenote\energinet\lvt\</vt:lpwstr>
  </property>
  <property fmtid="{D5CDD505-2E9C-101B-9397-08002B2CF9AE}" pid="4" name="comment">
    <vt:lpwstr>Teknisk forskrift 3.3.1 Batterianlæg - rev. 2</vt:lpwstr>
  </property>
  <property fmtid="{D5CDD505-2E9C-101B-9397-08002B2CF9AE}" pid="5" name="server">
    <vt:lpwstr>esdh.si.energinet.local</vt:lpwstr>
  </property>
  <property fmtid="{D5CDD505-2E9C-101B-9397-08002B2CF9AE}" pid="6" name="ContentTypeId">
    <vt:lpwstr>0x0101001F068EFE29061F47866E08D633D931D9</vt:lpwstr>
  </property>
  <property fmtid="{D5CDD505-2E9C-101B-9397-08002B2CF9AE}" pid="7" name="fileVersionId">
    <vt:lpwstr>
    </vt:lpwstr>
  </property>
  <property fmtid="{D5CDD505-2E9C-101B-9397-08002B2CF9AE}" pid="8" name="sourceId">
    <vt:lpwstr>
    </vt:lpwstr>
  </property>
  <property fmtid="{D5CDD505-2E9C-101B-9397-08002B2CF9AE}" pid="9" name="module">
    <vt:lpwstr>
    </vt:lpwstr>
  </property>
  <property fmtid="{D5CDD505-2E9C-101B-9397-08002B2CF9AE}" pid="10" name="customParams">
    <vt:lpwstr>
    </vt:lpwstr>
  </property>
  <property fmtid="{D5CDD505-2E9C-101B-9397-08002B2CF9AE}" pid="11" name="external">
    <vt:lpwstr>0</vt:lpwstr>
  </property>
  <property fmtid="{D5CDD505-2E9C-101B-9397-08002B2CF9AE}" pid="12" name="ExternalControlledCheckOut">
    <vt:lpwstr>
    </vt:lpwstr>
  </property>
  <property fmtid="{D5CDD505-2E9C-101B-9397-08002B2CF9AE}" pid="13" name="action">
    <vt:lpwstr>edit</vt:lpwstr>
  </property>
  <property fmtid="{D5CDD505-2E9C-101B-9397-08002B2CF9AE}" pid="14" name="docId">
    <vt:lpwstr>3756471</vt:lpwstr>
  </property>
  <property fmtid="{D5CDD505-2E9C-101B-9397-08002B2CF9AE}" pid="15" name="verId">
    <vt:lpwstr>3691999</vt:lpwstr>
  </property>
  <property fmtid="{D5CDD505-2E9C-101B-9397-08002B2CF9AE}" pid="16" name="templateId">
    <vt:lpwstr>
    </vt:lpwstr>
  </property>
  <property fmtid="{D5CDD505-2E9C-101B-9397-08002B2CF9AE}" pid="17" name="fileId">
    <vt:lpwstr>5964902</vt:lpwstr>
  </property>
  <property fmtid="{D5CDD505-2E9C-101B-9397-08002B2CF9AE}" pid="18" name="filePath">
    <vt:lpwstr>\\localhost@80\PersonalLibraries\energinet\fbn\viewed files\</vt:lpwstr>
  </property>
  <property fmtid="{D5CDD505-2E9C-101B-9397-08002B2CF9AE}" pid="19" name="fileName">
    <vt:lpwstr>18-07388-41 ARBEJDSDOK TIL Teknisk forskrift 3.3 5964902_6_0.DOCX</vt:lpwstr>
  </property>
  <property fmtid="{D5CDD505-2E9C-101B-9397-08002B2CF9AE}" pid="20" name="createdBy">
    <vt:lpwstr>Maria Andersen (MDA)</vt:lpwstr>
  </property>
  <property fmtid="{D5CDD505-2E9C-101B-9397-08002B2CF9AE}" pid="21" name="modifiedBy">
    <vt:lpwstr>Maria Andersen (MDA)</vt:lpwstr>
  </property>
  <property fmtid="{D5CDD505-2E9C-101B-9397-08002B2CF9AE}" pid="22" name="serverName">
    <vt:lpwstr>esdh.si.energinet.local</vt:lpwstr>
  </property>
  <property fmtid="{D5CDD505-2E9C-101B-9397-08002B2CF9AE}" pid="23" name="protocol">
    <vt:lpwstr>off</vt:lpwstr>
  </property>
  <property fmtid="{D5CDD505-2E9C-101B-9397-08002B2CF9AE}" pid="24" name="site">
    <vt:lpwstr>/view.aspx</vt:lpwstr>
  </property>
  <property fmtid="{D5CDD505-2E9C-101B-9397-08002B2CF9AE}" pid="25" name="externalUser">
    <vt:lpwstr>
    </vt:lpwstr>
  </property>
  <property fmtid="{D5CDD505-2E9C-101B-9397-08002B2CF9AE}" pid="26" name="currentVerId">
    <vt:lpwstr>3691999</vt:lpwstr>
  </property>
  <property fmtid="{D5CDD505-2E9C-101B-9397-08002B2CF9AE}" pid="27" name="Operation">
    <vt:lpwstr>OpenFile</vt:lpwstr>
  </property>
  <property fmtid="{D5CDD505-2E9C-101B-9397-08002B2CF9AE}" pid="28" name="sipTrackRevision">
    <vt:lpwstr>true</vt:lpwstr>
  </property>
</Properties>
</file>