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7DEF" w14:textId="6BAA264C" w:rsidR="00A041A0" w:rsidRPr="007820B9" w:rsidRDefault="00A041A0" w:rsidP="00A041A0">
      <w:pPr>
        <w:jc w:val="center"/>
        <w:rPr>
          <w:rFonts w:ascii="Arial" w:hAnsi="Arial" w:cs="Arial"/>
          <w:b/>
          <w:bCs/>
          <w:lang w:val="en-CA"/>
        </w:rPr>
      </w:pPr>
      <w:r w:rsidRPr="007820B9">
        <w:rPr>
          <w:rFonts w:ascii="Arial" w:hAnsi="Arial" w:cs="Arial"/>
          <w:b/>
          <w:bCs/>
          <w:lang w:val="en-CA"/>
        </w:rPr>
        <w:t xml:space="preserve">Management Statement of </w:t>
      </w:r>
      <w:r w:rsidR="00693E5D">
        <w:rPr>
          <w:rFonts w:ascii="Arial" w:hAnsi="Arial" w:cs="Arial"/>
          <w:b/>
          <w:bCs/>
          <w:i/>
          <w:iCs/>
          <w:lang w:val="en-CA"/>
        </w:rPr>
        <w:t xml:space="preserve">NAME OF COMPANY </w:t>
      </w:r>
      <w:r w:rsidRPr="007820B9">
        <w:rPr>
          <w:rFonts w:ascii="Arial" w:hAnsi="Arial" w:cs="Arial"/>
          <w:b/>
          <w:bCs/>
          <w:lang w:val="en-CA"/>
        </w:rPr>
        <w:t>operations with Guarantees of origin for biomethane („</w:t>
      </w:r>
      <w:proofErr w:type="gramStart"/>
      <w:r w:rsidRPr="007820B9">
        <w:rPr>
          <w:rFonts w:ascii="Arial" w:hAnsi="Arial" w:cs="Arial"/>
          <w:b/>
          <w:bCs/>
          <w:lang w:val="en-CA"/>
        </w:rPr>
        <w:t>Statement“</w:t>
      </w:r>
      <w:proofErr w:type="gramEnd"/>
      <w:r w:rsidRPr="007820B9">
        <w:rPr>
          <w:rFonts w:ascii="Arial" w:hAnsi="Arial" w:cs="Arial"/>
          <w:b/>
          <w:bCs/>
          <w:lang w:val="en-CA"/>
        </w:rPr>
        <w:t>)</w:t>
      </w:r>
    </w:p>
    <w:p w14:paraId="2CE4EDF0" w14:textId="77777777" w:rsidR="007F2A2D" w:rsidRPr="007820B9" w:rsidRDefault="007F2A2D">
      <w:pPr>
        <w:rPr>
          <w:lang w:val="en-CA"/>
        </w:rPr>
      </w:pPr>
    </w:p>
    <w:p w14:paraId="2805A9B8" w14:textId="7AF5EC6D" w:rsidR="007820B9" w:rsidRPr="007820B9" w:rsidRDefault="00A041A0">
      <w:pPr>
        <w:rPr>
          <w:rFonts w:ascii="Arial" w:hAnsi="Arial" w:cs="Arial"/>
          <w:lang w:val="en-CA"/>
        </w:rPr>
      </w:pPr>
      <w:r w:rsidRPr="007820B9">
        <w:rPr>
          <w:rFonts w:ascii="Arial" w:hAnsi="Arial" w:cs="Arial"/>
          <w:lang w:val="en-CA"/>
        </w:rPr>
        <w:t xml:space="preserve">The </w:t>
      </w:r>
      <w:r w:rsidR="007820B9" w:rsidRPr="007820B9">
        <w:rPr>
          <w:rFonts w:ascii="Arial" w:hAnsi="Arial" w:cs="Arial"/>
          <w:lang w:val="en-CA"/>
        </w:rPr>
        <w:t>Statement</w:t>
      </w:r>
      <w:r w:rsidRPr="007820B9">
        <w:rPr>
          <w:rFonts w:ascii="Arial" w:hAnsi="Arial" w:cs="Arial"/>
          <w:lang w:val="en-CA"/>
        </w:rPr>
        <w:t xml:space="preserve"> is prepared to prove that</w:t>
      </w:r>
      <w:r w:rsidR="00693E5D">
        <w:rPr>
          <w:rFonts w:ascii="Arial" w:hAnsi="Arial" w:cs="Arial"/>
          <w:lang w:val="en-CA"/>
        </w:rPr>
        <w:t xml:space="preserve"> </w:t>
      </w:r>
      <w:r w:rsidR="00693E5D" w:rsidRPr="004F2383">
        <w:rPr>
          <w:rFonts w:ascii="Arial" w:hAnsi="Arial" w:cs="Arial"/>
          <w:b/>
          <w:bCs/>
          <w:i/>
          <w:iCs/>
          <w:lang w:val="en-CA"/>
        </w:rPr>
        <w:t>NAME OF COMPANY</w:t>
      </w:r>
      <w:r w:rsidRPr="007820B9">
        <w:rPr>
          <w:rFonts w:ascii="Arial" w:hAnsi="Arial" w:cs="Arial"/>
          <w:lang w:val="en-CA"/>
        </w:rPr>
        <w:t>, as guarantees of origin account holder in Denmark, operates correctly with guarantees of origin („</w:t>
      </w:r>
      <w:proofErr w:type="gramStart"/>
      <w:r w:rsidRPr="007820B9">
        <w:rPr>
          <w:rFonts w:ascii="Arial" w:hAnsi="Arial" w:cs="Arial"/>
          <w:lang w:val="en-CA"/>
        </w:rPr>
        <w:t>GOO“</w:t>
      </w:r>
      <w:proofErr w:type="gramEnd"/>
      <w:r w:rsidRPr="007820B9">
        <w:rPr>
          <w:rFonts w:ascii="Arial" w:hAnsi="Arial" w:cs="Arial"/>
          <w:lang w:val="en-CA"/>
        </w:rPr>
        <w:t>) for period of the calendar year 2023 as required by Energinet Biomethane GOO guidelines („</w:t>
      </w:r>
      <w:r w:rsidR="007820B9" w:rsidRPr="007820B9">
        <w:rPr>
          <w:rFonts w:ascii="Arial" w:hAnsi="Arial" w:cs="Arial"/>
          <w:lang w:val="en-CA"/>
        </w:rPr>
        <w:t>Guidelines</w:t>
      </w:r>
      <w:r w:rsidRPr="007820B9">
        <w:rPr>
          <w:rFonts w:ascii="Arial" w:hAnsi="Arial" w:cs="Arial"/>
          <w:lang w:val="en-CA"/>
        </w:rPr>
        <w:t>“), which requires the yearly audit of guarantees of origin account holders. Under the Appendix 5</w:t>
      </w:r>
      <w:r w:rsidR="007820B9" w:rsidRPr="007820B9">
        <w:rPr>
          <w:rFonts w:ascii="Arial" w:hAnsi="Arial" w:cs="Arial"/>
          <w:lang w:val="en-CA"/>
        </w:rPr>
        <w:t xml:space="preserve"> of the Guidelines</w:t>
      </w:r>
      <w:r w:rsidRPr="007820B9">
        <w:rPr>
          <w:rFonts w:ascii="Arial" w:hAnsi="Arial" w:cs="Arial"/>
          <w:lang w:val="en-CA"/>
        </w:rPr>
        <w:t xml:space="preserve"> the account holder may substitute this audit by a Man</w:t>
      </w:r>
      <w:r w:rsidR="007820B9" w:rsidRPr="007820B9">
        <w:rPr>
          <w:rFonts w:ascii="Arial" w:hAnsi="Arial" w:cs="Arial"/>
          <w:lang w:val="en-CA"/>
        </w:rPr>
        <w:t>agement Statement declaring that either:</w:t>
      </w:r>
    </w:p>
    <w:p w14:paraId="294B611B" w14:textId="03437F28" w:rsidR="007820B9" w:rsidRPr="007820B9" w:rsidRDefault="007820B9" w:rsidP="007820B9">
      <w:pPr>
        <w:pStyle w:val="Listeafsnit"/>
        <w:numPr>
          <w:ilvl w:val="0"/>
          <w:numId w:val="1"/>
        </w:numPr>
        <w:rPr>
          <w:rFonts w:ascii="Arial" w:hAnsi="Arial" w:cs="Arial"/>
          <w:lang w:val="en-CA"/>
        </w:rPr>
      </w:pPr>
      <w:r w:rsidRPr="007820B9">
        <w:rPr>
          <w:rFonts w:ascii="Arial" w:hAnsi="Arial" w:cs="Arial"/>
          <w:lang w:val="en-CA"/>
        </w:rPr>
        <w:t xml:space="preserve">in the past reporting </w:t>
      </w:r>
      <w:proofErr w:type="gramStart"/>
      <w:r w:rsidRPr="007820B9">
        <w:rPr>
          <w:rFonts w:ascii="Arial" w:hAnsi="Arial" w:cs="Arial"/>
          <w:lang w:val="en-CA"/>
        </w:rPr>
        <w:t>year</w:t>
      </w:r>
      <w:proofErr w:type="gramEnd"/>
      <w:r w:rsidRPr="007820B9">
        <w:rPr>
          <w:rFonts w:ascii="Arial" w:hAnsi="Arial" w:cs="Arial"/>
          <w:lang w:val="en-CA"/>
        </w:rPr>
        <w:t xml:space="preserve"> the account holder has not had GOO on their account </w:t>
      </w:r>
    </w:p>
    <w:p w14:paraId="2265908B" w14:textId="1338CEF3" w:rsidR="007820B9" w:rsidRPr="007820B9" w:rsidRDefault="007820B9" w:rsidP="007820B9">
      <w:pPr>
        <w:pStyle w:val="Listeafsnit"/>
        <w:numPr>
          <w:ilvl w:val="0"/>
          <w:numId w:val="1"/>
        </w:numPr>
        <w:rPr>
          <w:rFonts w:ascii="Arial" w:hAnsi="Arial" w:cs="Arial"/>
          <w:lang w:val="en-CA"/>
        </w:rPr>
      </w:pPr>
      <w:r w:rsidRPr="007820B9">
        <w:rPr>
          <w:rFonts w:ascii="Arial" w:hAnsi="Arial" w:cs="Arial"/>
          <w:lang w:val="en-CA"/>
        </w:rPr>
        <w:t>can state that no GOO have been sold to Danish consumers.</w:t>
      </w:r>
    </w:p>
    <w:p w14:paraId="2DBB901C" w14:textId="77777777" w:rsidR="007820B9" w:rsidRPr="007820B9" w:rsidRDefault="007820B9" w:rsidP="007820B9">
      <w:pPr>
        <w:rPr>
          <w:rFonts w:ascii="Arial" w:hAnsi="Arial" w:cs="Arial"/>
          <w:lang w:val="en-CA"/>
        </w:rPr>
      </w:pPr>
    </w:p>
    <w:p w14:paraId="3265E951" w14:textId="1565BC4F" w:rsidR="007820B9" w:rsidRPr="007820B9" w:rsidRDefault="007820B9" w:rsidP="007820B9">
      <w:pPr>
        <w:rPr>
          <w:rFonts w:ascii="Arial" w:hAnsi="Arial" w:cs="Arial"/>
          <w:lang w:val="en-CA"/>
        </w:rPr>
      </w:pPr>
      <w:proofErr w:type="gramStart"/>
      <w:r w:rsidRPr="007820B9">
        <w:rPr>
          <w:rFonts w:ascii="Arial" w:hAnsi="Arial" w:cs="Arial"/>
          <w:lang w:val="en-CA"/>
        </w:rPr>
        <w:t>For the purpose of</w:t>
      </w:r>
      <w:proofErr w:type="gramEnd"/>
      <w:r w:rsidRPr="007820B9">
        <w:rPr>
          <w:rFonts w:ascii="Arial" w:hAnsi="Arial" w:cs="Arial"/>
          <w:lang w:val="en-CA"/>
        </w:rPr>
        <w:t xml:space="preserve"> this Statement, we hereby confirm that during the period from 1/1/2023 to 31/12/2023 the company</w:t>
      </w:r>
      <w:r w:rsidR="00693E5D">
        <w:rPr>
          <w:rFonts w:ascii="Arial" w:hAnsi="Arial" w:cs="Arial"/>
          <w:lang w:val="en-CA"/>
        </w:rPr>
        <w:t xml:space="preserve"> </w:t>
      </w:r>
      <w:r w:rsidR="004F2383" w:rsidRPr="004F2383">
        <w:rPr>
          <w:rFonts w:ascii="Arial" w:hAnsi="Arial" w:cs="Arial"/>
          <w:b/>
          <w:bCs/>
          <w:i/>
          <w:iCs/>
          <w:lang w:val="en-CA"/>
        </w:rPr>
        <w:t xml:space="preserve">NAME OF </w:t>
      </w:r>
      <w:r w:rsidR="00693E5D" w:rsidRPr="004F2383">
        <w:rPr>
          <w:rFonts w:ascii="Arial" w:hAnsi="Arial" w:cs="Arial"/>
          <w:b/>
          <w:bCs/>
          <w:i/>
          <w:iCs/>
          <w:lang w:val="en-CA"/>
        </w:rPr>
        <w:t>COMPANY</w:t>
      </w:r>
      <w:r w:rsidR="004F2383">
        <w:rPr>
          <w:rFonts w:ascii="Arial" w:hAnsi="Arial" w:cs="Arial"/>
          <w:b/>
          <w:bCs/>
          <w:i/>
          <w:iCs/>
          <w:lang w:val="en-CA"/>
        </w:rPr>
        <w:t xml:space="preserve"> </w:t>
      </w:r>
      <w:r w:rsidRPr="007820B9">
        <w:rPr>
          <w:rFonts w:ascii="Arial" w:hAnsi="Arial" w:cs="Arial"/>
          <w:lang w:val="en-CA"/>
        </w:rPr>
        <w:t xml:space="preserve">has not sold any GOO from its Energinet GOO account (account nr. </w:t>
      </w:r>
      <w:r w:rsidR="001D6D59">
        <w:rPr>
          <w:rFonts w:ascii="Arial" w:hAnsi="Arial" w:cs="Arial"/>
          <w:lang w:val="en-CA"/>
        </w:rPr>
        <w:t>XXXXXXXXXXXXXXXXXX</w:t>
      </w:r>
      <w:r w:rsidRPr="007820B9">
        <w:rPr>
          <w:rFonts w:ascii="Arial" w:hAnsi="Arial" w:cs="Arial"/>
          <w:lang w:val="en-CA"/>
        </w:rPr>
        <w:t>) to any Danish consumer.</w:t>
      </w:r>
    </w:p>
    <w:p w14:paraId="4E90FE93" w14:textId="77777777" w:rsidR="007820B9" w:rsidRPr="007820B9" w:rsidRDefault="007820B9" w:rsidP="007820B9">
      <w:pPr>
        <w:rPr>
          <w:rFonts w:ascii="Arial" w:hAnsi="Arial" w:cs="Arial"/>
          <w:lang w:val="en-CA"/>
        </w:rPr>
      </w:pPr>
    </w:p>
    <w:p w14:paraId="6074337B" w14:textId="77777777" w:rsidR="007820B9" w:rsidRPr="007820B9" w:rsidRDefault="007820B9" w:rsidP="007820B9">
      <w:pPr>
        <w:rPr>
          <w:rFonts w:ascii="Arial" w:hAnsi="Arial" w:cs="Arial"/>
          <w:lang w:val="en-CA"/>
        </w:rPr>
      </w:pPr>
    </w:p>
    <w:p w14:paraId="2D2DAC8D" w14:textId="77777777" w:rsidR="007820B9" w:rsidRPr="007820B9" w:rsidRDefault="007820B9" w:rsidP="007820B9">
      <w:pPr>
        <w:rPr>
          <w:rFonts w:ascii="Arial" w:hAnsi="Arial" w:cs="Arial"/>
          <w:lang w:val="en-CA"/>
        </w:rPr>
      </w:pPr>
    </w:p>
    <w:p w14:paraId="7F27339B" w14:textId="04710A3D" w:rsidR="007820B9" w:rsidRPr="007820B9" w:rsidRDefault="007820B9" w:rsidP="007820B9">
      <w:pPr>
        <w:rPr>
          <w:rFonts w:ascii="Arial" w:hAnsi="Arial" w:cs="Arial"/>
          <w:lang w:val="en-CA"/>
        </w:rPr>
      </w:pPr>
      <w:r w:rsidRPr="007820B9">
        <w:rPr>
          <w:rFonts w:ascii="Arial" w:hAnsi="Arial" w:cs="Arial"/>
          <w:lang w:val="en-CA"/>
        </w:rPr>
        <w:t>---------------------------------------</w:t>
      </w:r>
      <w:r w:rsidRPr="007820B9">
        <w:rPr>
          <w:rFonts w:ascii="Arial" w:hAnsi="Arial" w:cs="Arial"/>
          <w:lang w:val="en-CA"/>
        </w:rPr>
        <w:tab/>
      </w:r>
      <w:r w:rsidRPr="007820B9">
        <w:rPr>
          <w:rFonts w:ascii="Arial" w:hAnsi="Arial" w:cs="Arial"/>
          <w:lang w:val="en-CA"/>
        </w:rPr>
        <w:tab/>
      </w:r>
      <w:r w:rsidRPr="007820B9">
        <w:rPr>
          <w:rFonts w:ascii="Arial" w:hAnsi="Arial" w:cs="Arial"/>
          <w:lang w:val="en-CA"/>
        </w:rPr>
        <w:tab/>
        <w:t>------------------------------------------</w:t>
      </w:r>
    </w:p>
    <w:p w14:paraId="5EA09EF6" w14:textId="0712A3B3" w:rsidR="007820B9" w:rsidRPr="007820B9" w:rsidRDefault="001D6D59" w:rsidP="007820B9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Full Name</w:t>
      </w:r>
      <w:r w:rsidR="00DC24E2">
        <w:rPr>
          <w:rFonts w:ascii="Arial" w:hAnsi="Arial" w:cs="Arial"/>
          <w:lang w:val="en-CA"/>
        </w:rPr>
        <w:t xml:space="preserve"> of authorized signatory</w:t>
      </w:r>
      <w:r w:rsidR="007820B9" w:rsidRPr="007820B9">
        <w:rPr>
          <w:rFonts w:ascii="Arial" w:hAnsi="Arial" w:cs="Arial"/>
          <w:lang w:val="en-CA"/>
        </w:rPr>
        <w:tab/>
      </w:r>
      <w:r w:rsidR="00DC24E2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DC24E2">
        <w:rPr>
          <w:rFonts w:ascii="Arial" w:hAnsi="Arial" w:cs="Arial"/>
          <w:lang w:val="en-CA"/>
        </w:rPr>
        <w:t>Full Name of authorized signatory</w:t>
      </w:r>
    </w:p>
    <w:p w14:paraId="566F4C12" w14:textId="123F06A3" w:rsidR="007820B9" w:rsidRPr="007820B9" w:rsidRDefault="001D6D59" w:rsidP="007820B9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Title</w:t>
      </w:r>
      <w:r w:rsidR="007820B9" w:rsidRPr="007820B9">
        <w:rPr>
          <w:rFonts w:ascii="Arial" w:hAnsi="Arial" w:cs="Arial"/>
          <w:lang w:val="en-CA"/>
        </w:rPr>
        <w:tab/>
      </w:r>
      <w:r w:rsidR="007820B9" w:rsidRPr="007820B9">
        <w:rPr>
          <w:rFonts w:ascii="Arial" w:hAnsi="Arial" w:cs="Arial"/>
          <w:lang w:val="en-CA"/>
        </w:rPr>
        <w:tab/>
      </w:r>
      <w:r w:rsidR="007820B9" w:rsidRPr="007820B9">
        <w:rPr>
          <w:rFonts w:ascii="Arial" w:hAnsi="Arial" w:cs="Arial"/>
          <w:lang w:val="en-CA"/>
        </w:rPr>
        <w:tab/>
      </w:r>
      <w:r w:rsidR="007820B9" w:rsidRPr="007820B9">
        <w:rPr>
          <w:rFonts w:ascii="Arial" w:hAnsi="Arial" w:cs="Arial"/>
          <w:lang w:val="en-CA"/>
        </w:rPr>
        <w:tab/>
      </w:r>
      <w:r w:rsidR="007820B9" w:rsidRPr="007820B9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Title</w:t>
      </w:r>
    </w:p>
    <w:p w14:paraId="755BE64B" w14:textId="4D135067" w:rsidR="00A041A0" w:rsidRPr="007A7CE0" w:rsidRDefault="001D6D59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Company name</w:t>
      </w:r>
      <w:r w:rsidR="007820B9" w:rsidRPr="007820B9">
        <w:rPr>
          <w:rFonts w:ascii="Arial" w:hAnsi="Arial" w:cs="Arial"/>
          <w:lang w:val="en-CA"/>
        </w:rPr>
        <w:tab/>
      </w:r>
      <w:r w:rsidR="007820B9" w:rsidRPr="007820B9">
        <w:rPr>
          <w:rFonts w:ascii="Arial" w:hAnsi="Arial" w:cs="Arial"/>
          <w:lang w:val="en-CA"/>
        </w:rPr>
        <w:tab/>
      </w:r>
      <w:r w:rsidR="007820B9" w:rsidRPr="007820B9">
        <w:rPr>
          <w:rFonts w:ascii="Arial" w:hAnsi="Arial" w:cs="Arial"/>
          <w:lang w:val="en-CA"/>
        </w:rPr>
        <w:tab/>
      </w:r>
      <w:r w:rsidR="007820B9" w:rsidRPr="007820B9">
        <w:rPr>
          <w:rFonts w:ascii="Arial" w:hAnsi="Arial" w:cs="Arial"/>
          <w:lang w:val="en-CA"/>
        </w:rPr>
        <w:tab/>
      </w:r>
      <w:r w:rsidR="007820B9" w:rsidRPr="007820B9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>Company Name</w:t>
      </w:r>
    </w:p>
    <w:sectPr w:rsidR="00A041A0" w:rsidRPr="007A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464C6"/>
    <w:multiLevelType w:val="hybridMultilevel"/>
    <w:tmpl w:val="8B106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4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A0"/>
    <w:rsid w:val="001D6D59"/>
    <w:rsid w:val="004F2383"/>
    <w:rsid w:val="005A650E"/>
    <w:rsid w:val="00693E5D"/>
    <w:rsid w:val="00694DA8"/>
    <w:rsid w:val="007820B9"/>
    <w:rsid w:val="007A7CE0"/>
    <w:rsid w:val="007F2A2D"/>
    <w:rsid w:val="00A041A0"/>
    <w:rsid w:val="00B301C0"/>
    <w:rsid w:val="00BF0268"/>
    <w:rsid w:val="00D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D7D3"/>
  <w15:chartTrackingRefBased/>
  <w15:docId w15:val="{F1A46BF3-0C91-4FB2-8AC7-8A1D480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A0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8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73FD-4457-419D-88F1-42261202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Strohwasser Filip</dc:creator>
  <cp:keywords/>
  <dc:description/>
  <cp:lastModifiedBy>Magnus Gaardbo</cp:lastModifiedBy>
  <cp:revision>9</cp:revision>
  <dcterms:created xsi:type="dcterms:W3CDTF">2024-05-22T10:10:00Z</dcterms:created>
  <dcterms:modified xsi:type="dcterms:W3CDTF">2024-05-22T13:09:00Z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802d90-fa5d-45d4-90c5-99c9f08cc860_Enabled">
    <vt:lpwstr>true</vt:lpwstr>
  </property>
  <property fmtid="{D5CDD505-2E9C-101B-9397-08002B2CF9AE}" pid="3" name="MSIP_Label_04802d90-fa5d-45d4-90c5-99c9f08cc860_SetDate">
    <vt:lpwstr>2024-04-30T08:39:37Z</vt:lpwstr>
  </property>
  <property fmtid="{D5CDD505-2E9C-101B-9397-08002B2CF9AE}" pid="4" name="MSIP_Label_04802d90-fa5d-45d4-90c5-99c9f08cc860_Method">
    <vt:lpwstr>Privileged</vt:lpwstr>
  </property>
  <property fmtid="{D5CDD505-2E9C-101B-9397-08002B2CF9AE}" pid="5" name="MSIP_Label_04802d90-fa5d-45d4-90c5-99c9f08cc860_Name">
    <vt:lpwstr>L00097</vt:lpwstr>
  </property>
  <property fmtid="{D5CDD505-2E9C-101B-9397-08002B2CF9AE}" pid="6" name="MSIP_Label_04802d90-fa5d-45d4-90c5-99c9f08cc860_SiteId">
    <vt:lpwstr>b233f9e1-5599-4693-9cef-38858fe25406</vt:lpwstr>
  </property>
  <property fmtid="{D5CDD505-2E9C-101B-9397-08002B2CF9AE}" pid="7" name="MSIP_Label_04802d90-fa5d-45d4-90c5-99c9f08cc860_ActionId">
    <vt:lpwstr>8a3c44b7-f585-4f6e-8507-49e75e26e8fc</vt:lpwstr>
  </property>
  <property fmtid="{D5CDD505-2E9C-101B-9397-08002B2CF9AE}" pid="8" name="MSIP_Label_04802d90-fa5d-45d4-90c5-99c9f08cc860_ContentBits">
    <vt:lpwstr>0</vt:lpwstr>
  </property>
  <property fmtid="{D5CDD505-2E9C-101B-9397-08002B2CF9AE}" pid="9" name="MSIP_Label_388507bc-e780-4892-8083-f8b069738aec_Enabled">
    <vt:lpwstr>true</vt:lpwstr>
  </property>
  <property fmtid="{D5CDD505-2E9C-101B-9397-08002B2CF9AE}" pid="10" name="MSIP_Label_388507bc-e780-4892-8083-f8b069738aec_SetDate">
    <vt:lpwstr>2024-05-22T10:10:50Z</vt:lpwstr>
  </property>
  <property fmtid="{D5CDD505-2E9C-101B-9397-08002B2CF9AE}" pid="11" name="MSIP_Label_388507bc-e780-4892-8083-f8b069738aec_Method">
    <vt:lpwstr>Privileged</vt:lpwstr>
  </property>
  <property fmtid="{D5CDD505-2E9C-101B-9397-08002B2CF9AE}" pid="12" name="MSIP_Label_388507bc-e780-4892-8083-f8b069738aec_Name">
    <vt:lpwstr>Til arbejdsbrug</vt:lpwstr>
  </property>
  <property fmtid="{D5CDD505-2E9C-101B-9397-08002B2CF9AE}" pid="13" name="MSIP_Label_388507bc-e780-4892-8083-f8b069738aec_SiteId">
    <vt:lpwstr>f7619355-6c67-4100-9a78-1847f30742e2</vt:lpwstr>
  </property>
  <property fmtid="{D5CDD505-2E9C-101B-9397-08002B2CF9AE}" pid="14" name="MSIP_Label_388507bc-e780-4892-8083-f8b069738aec_ActionId">
    <vt:lpwstr>45fa4f6f-086d-4391-9803-2de604ad0b0c</vt:lpwstr>
  </property>
  <property fmtid="{D5CDD505-2E9C-101B-9397-08002B2CF9AE}" pid="15" name="MSIP_Label_388507bc-e780-4892-8083-f8b069738aec_ContentBits">
    <vt:lpwstr>0</vt:lpwstr>
  </property>
</Properties>
</file>